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E8" w:rsidRPr="00B36B32" w:rsidRDefault="00DD02E8" w:rsidP="00DD02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6B32">
        <w:rPr>
          <w:rFonts w:ascii="Times New Roman" w:hAnsi="Times New Roman"/>
          <w:b/>
          <w:sz w:val="28"/>
          <w:szCs w:val="28"/>
        </w:rPr>
        <w:t xml:space="preserve">Аналитическая справка </w:t>
      </w:r>
    </w:p>
    <w:p w:rsidR="00DD02E8" w:rsidRPr="004F13B9" w:rsidRDefault="00DD02E8" w:rsidP="00DD02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6B32">
        <w:rPr>
          <w:rFonts w:ascii="Times New Roman" w:hAnsi="Times New Roman"/>
          <w:b/>
          <w:sz w:val="28"/>
          <w:szCs w:val="28"/>
        </w:rPr>
        <w:t xml:space="preserve">по результатам внутреннего анализа коррупционных рисков в деятельности </w:t>
      </w:r>
      <w:r w:rsidR="008047FE" w:rsidRPr="00B36B32">
        <w:rPr>
          <w:rFonts w:ascii="Times New Roman" w:hAnsi="Times New Roman"/>
          <w:b/>
          <w:sz w:val="28"/>
          <w:szCs w:val="28"/>
        </w:rPr>
        <w:t>государственного коммунального казенного предприятия</w:t>
      </w:r>
      <w:r w:rsidRPr="00B36B32">
        <w:rPr>
          <w:rFonts w:ascii="Times New Roman" w:hAnsi="Times New Roman"/>
          <w:b/>
          <w:sz w:val="28"/>
          <w:szCs w:val="28"/>
        </w:rPr>
        <w:t xml:space="preserve"> «</w:t>
      </w:r>
      <w:r w:rsidR="00B36B32" w:rsidRPr="00B36B32">
        <w:rPr>
          <w:rFonts w:ascii="Times New Roman" w:hAnsi="Times New Roman"/>
          <w:b/>
          <w:sz w:val="28"/>
          <w:szCs w:val="28"/>
        </w:rPr>
        <w:t>Строительно-технологический колледж, город Кокшетау</w:t>
      </w:r>
      <w:r w:rsidR="00B36B32" w:rsidRPr="00B36B32">
        <w:rPr>
          <w:rFonts w:ascii="Times New Roman" w:hAnsi="Times New Roman"/>
          <w:b/>
          <w:sz w:val="28"/>
          <w:szCs w:val="28"/>
          <w:lang w:val="kk-KZ"/>
        </w:rPr>
        <w:t xml:space="preserve">» при управлении образования </w:t>
      </w:r>
      <w:proofErr w:type="spellStart"/>
      <w:r w:rsidRPr="00B36B32">
        <w:rPr>
          <w:rFonts w:ascii="Times New Roman" w:hAnsi="Times New Roman"/>
          <w:b/>
          <w:sz w:val="28"/>
          <w:szCs w:val="28"/>
        </w:rPr>
        <w:t>Акмолинской</w:t>
      </w:r>
      <w:proofErr w:type="spellEnd"/>
      <w:r w:rsidRPr="004F13B9">
        <w:rPr>
          <w:rFonts w:ascii="Times New Roman" w:hAnsi="Times New Roman"/>
          <w:b/>
          <w:sz w:val="28"/>
          <w:szCs w:val="28"/>
        </w:rPr>
        <w:t xml:space="preserve"> области»</w:t>
      </w:r>
      <w:r w:rsidR="008276B4" w:rsidRPr="004F13B9">
        <w:rPr>
          <w:rFonts w:ascii="Times New Roman" w:hAnsi="Times New Roman"/>
          <w:b/>
          <w:sz w:val="28"/>
          <w:szCs w:val="28"/>
        </w:rPr>
        <w:t>.</w:t>
      </w:r>
    </w:p>
    <w:p w:rsidR="007B7A33" w:rsidRDefault="007B7A33" w:rsidP="007B7A3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31FF2" w:rsidRPr="004F13B9" w:rsidRDefault="00031FF2" w:rsidP="007B7A3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8432D" w:rsidRPr="00F50665" w:rsidRDefault="00915187" w:rsidP="00F50665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 w:rsidRPr="00BA36B1">
        <w:rPr>
          <w:rFonts w:ascii="Times New Roman" w:hAnsi="Times New Roman"/>
          <w:bCs/>
          <w:sz w:val="28"/>
          <w:szCs w:val="28"/>
        </w:rPr>
        <w:t xml:space="preserve">г. </w:t>
      </w:r>
      <w:r w:rsidR="00BA36B1" w:rsidRPr="00BA36B1">
        <w:rPr>
          <w:rFonts w:ascii="Times New Roman" w:hAnsi="Times New Roman"/>
          <w:bCs/>
          <w:sz w:val="28"/>
          <w:szCs w:val="28"/>
          <w:lang w:val="kk-KZ"/>
        </w:rPr>
        <w:t xml:space="preserve">Кокшетау  </w:t>
      </w:r>
      <w:r w:rsidR="00F50665" w:rsidRPr="00BA36B1">
        <w:rPr>
          <w:rFonts w:ascii="Times New Roman" w:hAnsi="Times New Roman"/>
          <w:bCs/>
          <w:sz w:val="28"/>
          <w:szCs w:val="28"/>
          <w:lang w:val="kk-KZ"/>
        </w:rPr>
        <w:t xml:space="preserve">                                                 </w:t>
      </w:r>
      <w:r w:rsidRPr="00BA36B1">
        <w:rPr>
          <w:rFonts w:ascii="Times New Roman" w:hAnsi="Times New Roman"/>
          <w:bCs/>
          <w:sz w:val="28"/>
          <w:szCs w:val="28"/>
          <w:lang w:val="kk-KZ"/>
        </w:rPr>
        <w:t xml:space="preserve">                            </w:t>
      </w:r>
      <w:r w:rsidR="000D4D36">
        <w:rPr>
          <w:rFonts w:ascii="Times New Roman" w:hAnsi="Times New Roman"/>
          <w:bCs/>
          <w:sz w:val="28"/>
          <w:szCs w:val="28"/>
          <w:lang w:val="kk-KZ"/>
        </w:rPr>
        <w:t xml:space="preserve">     </w:t>
      </w:r>
      <w:r w:rsidRPr="00BA36B1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3</w:t>
      </w:r>
      <w:r w:rsidR="008047FE">
        <w:rPr>
          <w:rFonts w:ascii="Times New Roman" w:hAnsi="Times New Roman"/>
          <w:bCs/>
          <w:sz w:val="28"/>
          <w:szCs w:val="28"/>
          <w:lang w:val="kk-KZ"/>
        </w:rPr>
        <w:t>0</w:t>
      </w:r>
      <w:r w:rsidR="00F50665" w:rsidRPr="00F50665">
        <w:rPr>
          <w:rFonts w:ascii="Times New Roman" w:hAnsi="Times New Roman"/>
          <w:bCs/>
          <w:sz w:val="28"/>
          <w:szCs w:val="28"/>
        </w:rPr>
        <w:t xml:space="preserve"> </w:t>
      </w:r>
      <w:r w:rsidR="008047FE">
        <w:rPr>
          <w:rFonts w:ascii="Times New Roman" w:hAnsi="Times New Roman"/>
          <w:bCs/>
          <w:sz w:val="28"/>
          <w:szCs w:val="28"/>
        </w:rPr>
        <w:t>июня</w:t>
      </w:r>
      <w:r w:rsidR="00EE6AF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F50665" w:rsidRPr="00F50665">
        <w:rPr>
          <w:rFonts w:ascii="Times New Roman" w:hAnsi="Times New Roman"/>
          <w:bCs/>
          <w:sz w:val="28"/>
          <w:szCs w:val="28"/>
        </w:rPr>
        <w:t>202</w:t>
      </w:r>
      <w:r w:rsidR="000D4D36">
        <w:rPr>
          <w:rFonts w:ascii="Times New Roman" w:hAnsi="Times New Roman"/>
          <w:bCs/>
          <w:sz w:val="28"/>
          <w:szCs w:val="28"/>
          <w:lang w:val="kk-KZ"/>
        </w:rPr>
        <w:t>4</w:t>
      </w:r>
      <w:r w:rsidR="00F50665" w:rsidRPr="00F50665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78432D" w:rsidRPr="00F50665" w:rsidRDefault="0078432D" w:rsidP="003A3E2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02E8" w:rsidRPr="000D4D36" w:rsidRDefault="00DD02E8" w:rsidP="000D4D3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proofErr w:type="gramStart"/>
      <w:r w:rsidRPr="004F13B9">
        <w:rPr>
          <w:rFonts w:ascii="Times New Roman" w:hAnsi="Times New Roman"/>
          <w:sz w:val="28"/>
          <w:szCs w:val="28"/>
        </w:rPr>
        <w:t>В соответствии с Законом Республики Казахстан от 18 ноября 2015 года «О противодействии коррупции», приказом Председателя Агентства Республики Казахстан по делам государственной службы и противодействию коррупции от 19 октября 2016 года № 12 «</w:t>
      </w:r>
      <w:r w:rsidRPr="004F13B9">
        <w:rPr>
          <w:rFonts w:ascii="Times New Roman" w:hAnsi="Times New Roman"/>
          <w:bCs/>
          <w:sz w:val="28"/>
          <w:szCs w:val="28"/>
        </w:rPr>
        <w:t>Об утверждении Типовых правил проведения внутреннего анализа коррупционных рисков</w:t>
      </w:r>
      <w:r w:rsidRPr="004F13B9">
        <w:rPr>
          <w:rFonts w:ascii="Times New Roman" w:hAnsi="Times New Roman"/>
          <w:sz w:val="28"/>
          <w:szCs w:val="28"/>
        </w:rPr>
        <w:t xml:space="preserve">», </w:t>
      </w:r>
      <w:r w:rsidR="000D4D36" w:rsidRPr="004F13B9">
        <w:rPr>
          <w:rFonts w:ascii="Times New Roman" w:hAnsi="Times New Roman"/>
          <w:sz w:val="28"/>
          <w:szCs w:val="28"/>
        </w:rPr>
        <w:t>в целях проведения внутреннего анализа коррупционных рисков принят приказ «</w:t>
      </w:r>
      <w:r w:rsidR="000D4D36" w:rsidRPr="004F13B9">
        <w:rPr>
          <w:rFonts w:ascii="Times New Roman" w:hAnsi="Times New Roman"/>
          <w:sz w:val="28"/>
        </w:rPr>
        <w:t xml:space="preserve">О </w:t>
      </w:r>
      <w:r w:rsidR="000D4D36">
        <w:rPr>
          <w:rFonts w:ascii="Times New Roman" w:hAnsi="Times New Roman"/>
          <w:sz w:val="28"/>
        </w:rPr>
        <w:t>проведении</w:t>
      </w:r>
      <w:r w:rsidR="000D4D36" w:rsidRPr="004F13B9">
        <w:rPr>
          <w:rFonts w:ascii="Times New Roman" w:hAnsi="Times New Roman"/>
          <w:sz w:val="28"/>
        </w:rPr>
        <w:t xml:space="preserve"> внутреннего анализа коррупционных рисков» </w:t>
      </w:r>
      <w:r w:rsidR="000D4D36" w:rsidRPr="004F13B9">
        <w:rPr>
          <w:rFonts w:ascii="Times New Roman" w:hAnsi="Times New Roman"/>
          <w:sz w:val="28"/>
          <w:szCs w:val="28"/>
        </w:rPr>
        <w:t xml:space="preserve">от </w:t>
      </w:r>
      <w:r w:rsidR="000D4D36">
        <w:rPr>
          <w:rFonts w:ascii="Times New Roman" w:hAnsi="Times New Roman"/>
          <w:sz w:val="28"/>
          <w:szCs w:val="28"/>
        </w:rPr>
        <w:t>2</w:t>
      </w:r>
      <w:r w:rsidR="000D4D36">
        <w:rPr>
          <w:rFonts w:ascii="Times New Roman" w:hAnsi="Times New Roman"/>
          <w:sz w:val="28"/>
          <w:szCs w:val="28"/>
          <w:lang w:val="kk-KZ"/>
        </w:rPr>
        <w:t>0</w:t>
      </w:r>
      <w:r w:rsidR="000D4D36" w:rsidRPr="004F13B9">
        <w:rPr>
          <w:rFonts w:ascii="Times New Roman" w:hAnsi="Times New Roman"/>
          <w:sz w:val="28"/>
          <w:szCs w:val="28"/>
        </w:rPr>
        <w:t xml:space="preserve"> </w:t>
      </w:r>
      <w:r w:rsidR="000D4D36">
        <w:rPr>
          <w:rFonts w:ascii="Times New Roman" w:hAnsi="Times New Roman"/>
          <w:sz w:val="28"/>
          <w:szCs w:val="28"/>
          <w:lang w:val="kk-KZ"/>
        </w:rPr>
        <w:t>мая</w:t>
      </w:r>
      <w:r w:rsidR="000D4D36" w:rsidRPr="004F13B9">
        <w:rPr>
          <w:rFonts w:ascii="Times New Roman" w:hAnsi="Times New Roman"/>
          <w:sz w:val="28"/>
          <w:szCs w:val="28"/>
        </w:rPr>
        <w:t xml:space="preserve"> 202</w:t>
      </w:r>
      <w:r w:rsidR="000D4D36">
        <w:rPr>
          <w:rFonts w:ascii="Times New Roman" w:hAnsi="Times New Roman"/>
          <w:sz w:val="28"/>
          <w:szCs w:val="28"/>
          <w:lang w:val="kk-KZ"/>
        </w:rPr>
        <w:t>4</w:t>
      </w:r>
      <w:proofErr w:type="gramEnd"/>
      <w:r w:rsidR="000D4D36" w:rsidRPr="004F13B9">
        <w:rPr>
          <w:rFonts w:ascii="Times New Roman" w:hAnsi="Times New Roman"/>
          <w:sz w:val="28"/>
          <w:szCs w:val="28"/>
        </w:rPr>
        <w:t xml:space="preserve"> года № </w:t>
      </w:r>
      <w:r w:rsidR="000D4D36">
        <w:rPr>
          <w:rFonts w:ascii="Times New Roman" w:hAnsi="Times New Roman"/>
          <w:sz w:val="28"/>
          <w:szCs w:val="28"/>
          <w:lang w:val="kk-KZ"/>
        </w:rPr>
        <w:t>61 о/д</w:t>
      </w:r>
      <w:r w:rsidR="000D4D36" w:rsidRPr="004F13B9">
        <w:rPr>
          <w:rFonts w:ascii="Times New Roman" w:hAnsi="Times New Roman"/>
          <w:sz w:val="28"/>
          <w:szCs w:val="28"/>
        </w:rPr>
        <w:t xml:space="preserve">, для проведения анализа на предмет выявления коррупционных рисков </w:t>
      </w:r>
      <w:r w:rsidR="000D4D36" w:rsidRPr="004F13B9">
        <w:rPr>
          <w:rFonts w:ascii="Times New Roman" w:hAnsi="Times New Roman"/>
          <w:bCs/>
          <w:sz w:val="28"/>
          <w:szCs w:val="28"/>
        </w:rPr>
        <w:t xml:space="preserve">в деятельности </w:t>
      </w:r>
      <w:r w:rsidR="000D4D36">
        <w:rPr>
          <w:rFonts w:ascii="Times New Roman" w:hAnsi="Times New Roman"/>
          <w:bCs/>
          <w:sz w:val="28"/>
          <w:szCs w:val="28"/>
          <w:lang w:val="kk-KZ"/>
        </w:rPr>
        <w:t>ГККП «Строительно-технологический колледж, город Кокшетау» при управлении образования Акмолинской области.</w:t>
      </w:r>
    </w:p>
    <w:p w:rsidR="00DD02E8" w:rsidRPr="004F13B9" w:rsidRDefault="00DD02E8" w:rsidP="003A3E2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F13B9">
        <w:rPr>
          <w:rFonts w:ascii="Times New Roman" w:hAnsi="Times New Roman"/>
          <w:bCs/>
          <w:sz w:val="28"/>
          <w:szCs w:val="28"/>
        </w:rPr>
        <w:t xml:space="preserve">Период проведения анализа: с </w:t>
      </w:r>
      <w:r w:rsidR="00915187">
        <w:rPr>
          <w:rFonts w:ascii="Times New Roman" w:hAnsi="Times New Roman"/>
          <w:bCs/>
          <w:sz w:val="28"/>
          <w:szCs w:val="28"/>
          <w:lang w:val="kk-KZ"/>
        </w:rPr>
        <w:t>1</w:t>
      </w:r>
      <w:r w:rsidR="008F103A" w:rsidRPr="004F13B9">
        <w:rPr>
          <w:rFonts w:ascii="Times New Roman" w:hAnsi="Times New Roman"/>
          <w:bCs/>
          <w:sz w:val="28"/>
          <w:szCs w:val="28"/>
        </w:rPr>
        <w:t xml:space="preserve"> </w:t>
      </w:r>
      <w:r w:rsidRPr="004F13B9">
        <w:rPr>
          <w:rFonts w:ascii="Times New Roman" w:hAnsi="Times New Roman"/>
          <w:bCs/>
          <w:sz w:val="28"/>
          <w:szCs w:val="28"/>
        </w:rPr>
        <w:t xml:space="preserve">по </w:t>
      </w:r>
      <w:r w:rsidR="00915187">
        <w:rPr>
          <w:rFonts w:ascii="Times New Roman" w:hAnsi="Times New Roman"/>
          <w:bCs/>
          <w:sz w:val="28"/>
          <w:szCs w:val="28"/>
        </w:rPr>
        <w:t>3</w:t>
      </w:r>
      <w:r w:rsidR="008047FE">
        <w:rPr>
          <w:rFonts w:ascii="Times New Roman" w:hAnsi="Times New Roman"/>
          <w:bCs/>
          <w:sz w:val="28"/>
          <w:szCs w:val="28"/>
        </w:rPr>
        <w:t>0</w:t>
      </w:r>
      <w:r w:rsidRPr="004F13B9">
        <w:rPr>
          <w:rFonts w:ascii="Times New Roman" w:hAnsi="Times New Roman"/>
          <w:bCs/>
          <w:sz w:val="28"/>
          <w:szCs w:val="28"/>
        </w:rPr>
        <w:t xml:space="preserve"> </w:t>
      </w:r>
      <w:r w:rsidR="008047FE">
        <w:rPr>
          <w:rFonts w:ascii="Times New Roman" w:hAnsi="Times New Roman"/>
          <w:bCs/>
          <w:sz w:val="28"/>
          <w:szCs w:val="28"/>
        </w:rPr>
        <w:t>июня</w:t>
      </w:r>
      <w:r w:rsidRPr="004F13B9">
        <w:rPr>
          <w:rFonts w:ascii="Times New Roman" w:hAnsi="Times New Roman"/>
          <w:bCs/>
          <w:sz w:val="28"/>
          <w:szCs w:val="28"/>
        </w:rPr>
        <w:t xml:space="preserve"> 20</w:t>
      </w:r>
      <w:r w:rsidR="00CE3D8C" w:rsidRPr="004F13B9">
        <w:rPr>
          <w:rFonts w:ascii="Times New Roman" w:hAnsi="Times New Roman"/>
          <w:bCs/>
          <w:sz w:val="28"/>
          <w:szCs w:val="28"/>
        </w:rPr>
        <w:t>2</w:t>
      </w:r>
      <w:r w:rsidR="000D4D36">
        <w:rPr>
          <w:rFonts w:ascii="Times New Roman" w:hAnsi="Times New Roman"/>
          <w:bCs/>
          <w:sz w:val="28"/>
          <w:szCs w:val="28"/>
          <w:lang w:val="kk-KZ"/>
        </w:rPr>
        <w:t>4</w:t>
      </w:r>
      <w:r w:rsidRPr="004F13B9">
        <w:rPr>
          <w:rFonts w:ascii="Times New Roman" w:hAnsi="Times New Roman"/>
          <w:bCs/>
          <w:sz w:val="28"/>
          <w:szCs w:val="28"/>
        </w:rPr>
        <w:t xml:space="preserve"> года.</w:t>
      </w:r>
    </w:p>
    <w:p w:rsidR="00DD02E8" w:rsidRPr="004F13B9" w:rsidRDefault="00915187" w:rsidP="003A3E2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Анализируемый период: с 1</w:t>
      </w:r>
      <w:r w:rsidR="00DD02E8" w:rsidRPr="004F13B9">
        <w:rPr>
          <w:rFonts w:ascii="Times New Roman" w:hAnsi="Times New Roman"/>
          <w:bCs/>
          <w:sz w:val="28"/>
          <w:szCs w:val="28"/>
        </w:rPr>
        <w:t xml:space="preserve"> </w:t>
      </w:r>
      <w:r w:rsidR="008047FE">
        <w:rPr>
          <w:rFonts w:ascii="Times New Roman" w:hAnsi="Times New Roman"/>
          <w:bCs/>
          <w:sz w:val="28"/>
          <w:szCs w:val="28"/>
        </w:rPr>
        <w:t>июня 202</w:t>
      </w:r>
      <w:r w:rsidR="000D4D36">
        <w:rPr>
          <w:rFonts w:ascii="Times New Roman" w:hAnsi="Times New Roman"/>
          <w:bCs/>
          <w:sz w:val="28"/>
          <w:szCs w:val="28"/>
          <w:lang w:val="kk-KZ"/>
        </w:rPr>
        <w:t>3</w:t>
      </w:r>
      <w:r w:rsidR="008047FE">
        <w:rPr>
          <w:rFonts w:ascii="Times New Roman" w:hAnsi="Times New Roman"/>
          <w:bCs/>
          <w:sz w:val="28"/>
          <w:szCs w:val="28"/>
        </w:rPr>
        <w:t xml:space="preserve"> года </w:t>
      </w:r>
      <w:r w:rsidR="00DD02E8" w:rsidRPr="004F13B9">
        <w:rPr>
          <w:rFonts w:ascii="Times New Roman" w:hAnsi="Times New Roman"/>
          <w:bCs/>
          <w:sz w:val="28"/>
          <w:szCs w:val="28"/>
        </w:rPr>
        <w:t xml:space="preserve">по </w:t>
      </w:r>
      <w:r w:rsidR="008047FE">
        <w:rPr>
          <w:rFonts w:ascii="Times New Roman" w:hAnsi="Times New Roman"/>
          <w:bCs/>
          <w:sz w:val="28"/>
          <w:szCs w:val="28"/>
        </w:rPr>
        <w:t>1</w:t>
      </w:r>
      <w:r w:rsidR="00DD02E8" w:rsidRPr="004F13B9">
        <w:rPr>
          <w:rFonts w:ascii="Times New Roman" w:hAnsi="Times New Roman"/>
          <w:bCs/>
          <w:sz w:val="28"/>
          <w:szCs w:val="28"/>
        </w:rPr>
        <w:t xml:space="preserve"> </w:t>
      </w:r>
      <w:r w:rsidR="008047FE">
        <w:rPr>
          <w:rFonts w:ascii="Times New Roman" w:hAnsi="Times New Roman"/>
          <w:bCs/>
          <w:sz w:val="28"/>
          <w:szCs w:val="28"/>
        </w:rPr>
        <w:t>июня</w:t>
      </w:r>
      <w:r w:rsidR="00DD02E8" w:rsidRPr="004F13B9">
        <w:rPr>
          <w:rFonts w:ascii="Times New Roman" w:hAnsi="Times New Roman"/>
          <w:bCs/>
          <w:sz w:val="28"/>
          <w:szCs w:val="28"/>
        </w:rPr>
        <w:t xml:space="preserve"> 20</w:t>
      </w:r>
      <w:r w:rsidR="008F103A" w:rsidRPr="004F13B9">
        <w:rPr>
          <w:rFonts w:ascii="Times New Roman" w:hAnsi="Times New Roman"/>
          <w:bCs/>
          <w:sz w:val="28"/>
          <w:szCs w:val="28"/>
        </w:rPr>
        <w:t>2</w:t>
      </w:r>
      <w:r w:rsidR="000D4D36">
        <w:rPr>
          <w:rFonts w:ascii="Times New Roman" w:hAnsi="Times New Roman"/>
          <w:bCs/>
          <w:sz w:val="28"/>
          <w:szCs w:val="28"/>
          <w:lang w:val="kk-KZ"/>
        </w:rPr>
        <w:t>4</w:t>
      </w:r>
      <w:r w:rsidR="00DD02E8" w:rsidRPr="004F13B9">
        <w:rPr>
          <w:rFonts w:ascii="Times New Roman" w:hAnsi="Times New Roman"/>
          <w:bCs/>
          <w:sz w:val="28"/>
          <w:szCs w:val="28"/>
        </w:rPr>
        <w:t xml:space="preserve"> года.</w:t>
      </w:r>
    </w:p>
    <w:p w:rsidR="00671152" w:rsidRPr="000D4D36" w:rsidRDefault="000D4D36" w:rsidP="003A3E2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</w:rPr>
        <w:t>Приказом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была утверждена рабочая группа в составе </w:t>
      </w:r>
      <w:r w:rsidR="00B36B32">
        <w:rPr>
          <w:rFonts w:ascii="Times New Roman" w:hAnsi="Times New Roman"/>
          <w:bCs/>
          <w:sz w:val="28"/>
          <w:szCs w:val="28"/>
          <w:lang w:val="kk-KZ"/>
        </w:rPr>
        <w:t>заместител</w:t>
      </w:r>
      <w:r>
        <w:rPr>
          <w:rFonts w:ascii="Times New Roman" w:hAnsi="Times New Roman"/>
          <w:bCs/>
          <w:sz w:val="28"/>
          <w:szCs w:val="28"/>
          <w:lang w:val="kk-KZ"/>
        </w:rPr>
        <w:t>я</w:t>
      </w:r>
      <w:r w:rsidR="00B36B32">
        <w:rPr>
          <w:rFonts w:ascii="Times New Roman" w:hAnsi="Times New Roman"/>
          <w:bCs/>
          <w:sz w:val="28"/>
          <w:szCs w:val="28"/>
          <w:lang w:val="kk-KZ"/>
        </w:rPr>
        <w:t xml:space="preserve"> директора по учебно-воспитательной работе Сембаев</w:t>
      </w:r>
      <w:r>
        <w:rPr>
          <w:rFonts w:ascii="Times New Roman" w:hAnsi="Times New Roman"/>
          <w:bCs/>
          <w:sz w:val="28"/>
          <w:szCs w:val="28"/>
          <w:lang w:val="kk-KZ"/>
        </w:rPr>
        <w:t>ой</w:t>
      </w:r>
      <w:r w:rsidR="00B36B32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А.К., юриста-консультанта колледжа Кураганова М.Ш., инспектора отдела кадров Амаркановой Ж.Н., председателя Попечительского</w:t>
      </w:r>
      <w:r w:rsidR="002441B7">
        <w:rPr>
          <w:rFonts w:ascii="Times New Roman" w:hAnsi="Times New Roman"/>
          <w:bCs/>
          <w:sz w:val="28"/>
          <w:szCs w:val="28"/>
          <w:lang w:val="kk-KZ"/>
        </w:rPr>
        <w:t xml:space="preserve"> совета колледжа Михайленко Н.П</w:t>
      </w:r>
      <w:r w:rsidR="00CE3D8C" w:rsidRPr="004F13B9">
        <w:rPr>
          <w:rFonts w:ascii="Times New Roman" w:hAnsi="Times New Roman"/>
          <w:bCs/>
          <w:sz w:val="28"/>
          <w:szCs w:val="28"/>
        </w:rPr>
        <w:t>.</w:t>
      </w:r>
      <w:r w:rsidR="00A46EFE" w:rsidRPr="004F13B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3B25A5" w:rsidRPr="00671152" w:rsidRDefault="00671152" w:rsidP="003A3E2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Pr="0067115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уководство, координация и ответственность за проведение внутреннего анализа коррупционных рисков и результаты работы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возложено на </w:t>
      </w:r>
      <w:r w:rsidR="00B36B3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директора колледжа Бегайдарова Ерлана Бегайдаровича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:rsidR="003B25A5" w:rsidRPr="004F13B9" w:rsidRDefault="003B25A5" w:rsidP="003A3E2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750A9">
        <w:rPr>
          <w:rFonts w:ascii="Times New Roman" w:hAnsi="Times New Roman"/>
          <w:bCs/>
          <w:sz w:val="28"/>
          <w:szCs w:val="28"/>
        </w:rPr>
        <w:t xml:space="preserve">Имеется </w:t>
      </w:r>
      <w:r w:rsidR="008047FE" w:rsidRPr="000750A9">
        <w:rPr>
          <w:rFonts w:ascii="Times New Roman" w:hAnsi="Times New Roman"/>
          <w:bCs/>
          <w:sz w:val="28"/>
          <w:szCs w:val="28"/>
        </w:rPr>
        <w:t>Устав</w:t>
      </w:r>
      <w:r w:rsidRPr="000750A9">
        <w:rPr>
          <w:rFonts w:ascii="Times New Roman" w:hAnsi="Times New Roman"/>
          <w:bCs/>
          <w:sz w:val="28"/>
          <w:szCs w:val="28"/>
        </w:rPr>
        <w:t xml:space="preserve"> Г</w:t>
      </w:r>
      <w:r w:rsidR="008047FE" w:rsidRPr="000750A9">
        <w:rPr>
          <w:rFonts w:ascii="Times New Roman" w:hAnsi="Times New Roman"/>
          <w:bCs/>
          <w:sz w:val="28"/>
          <w:szCs w:val="28"/>
        </w:rPr>
        <w:t>ККП</w:t>
      </w:r>
      <w:r w:rsidRPr="000750A9">
        <w:rPr>
          <w:rFonts w:ascii="Times New Roman" w:hAnsi="Times New Roman"/>
          <w:bCs/>
          <w:sz w:val="28"/>
          <w:szCs w:val="28"/>
        </w:rPr>
        <w:t xml:space="preserve"> «</w:t>
      </w:r>
      <w:r w:rsidR="00B36B32" w:rsidRPr="000750A9">
        <w:rPr>
          <w:rFonts w:ascii="Times New Roman" w:hAnsi="Times New Roman"/>
          <w:bCs/>
          <w:sz w:val="28"/>
          <w:szCs w:val="28"/>
          <w:lang w:val="kk-KZ"/>
        </w:rPr>
        <w:t xml:space="preserve">Строительно-технологический колледж, город Кокшетау» при управлении образования </w:t>
      </w:r>
      <w:r w:rsidR="00B36B32" w:rsidRPr="000750A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36B32" w:rsidRPr="000750A9">
        <w:rPr>
          <w:rFonts w:ascii="Times New Roman" w:hAnsi="Times New Roman"/>
          <w:bCs/>
          <w:sz w:val="28"/>
          <w:szCs w:val="28"/>
        </w:rPr>
        <w:t>Акмолинской</w:t>
      </w:r>
      <w:proofErr w:type="spellEnd"/>
      <w:r w:rsidR="00B36B32" w:rsidRPr="000750A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36B32" w:rsidRPr="000750A9">
        <w:rPr>
          <w:rFonts w:ascii="Times New Roman" w:hAnsi="Times New Roman"/>
          <w:bCs/>
          <w:sz w:val="28"/>
          <w:szCs w:val="28"/>
        </w:rPr>
        <w:t>област</w:t>
      </w:r>
      <w:proofErr w:type="spellEnd"/>
      <w:r w:rsidR="00B36B32" w:rsidRPr="000750A9">
        <w:rPr>
          <w:rFonts w:ascii="Times New Roman" w:hAnsi="Times New Roman"/>
          <w:bCs/>
          <w:sz w:val="28"/>
          <w:szCs w:val="28"/>
          <w:lang w:val="kk-KZ"/>
        </w:rPr>
        <w:t>и</w:t>
      </w:r>
      <w:r w:rsidR="00A1042B" w:rsidRPr="000750A9">
        <w:rPr>
          <w:rFonts w:ascii="Times New Roman" w:hAnsi="Times New Roman"/>
          <w:bCs/>
          <w:sz w:val="28"/>
          <w:szCs w:val="28"/>
          <w:lang w:val="kk-KZ"/>
        </w:rPr>
        <w:t>,</w:t>
      </w:r>
      <w:r w:rsidR="00A1042B" w:rsidRPr="000750A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1042B" w:rsidRPr="000750A9">
        <w:rPr>
          <w:rFonts w:ascii="Times New Roman" w:hAnsi="Times New Roman"/>
          <w:bCs/>
          <w:sz w:val="28"/>
          <w:szCs w:val="28"/>
        </w:rPr>
        <w:t>утвержденн</w:t>
      </w:r>
      <w:proofErr w:type="spellEnd"/>
      <w:r w:rsidR="00A1042B" w:rsidRPr="000750A9">
        <w:rPr>
          <w:rFonts w:ascii="Times New Roman" w:hAnsi="Times New Roman"/>
          <w:bCs/>
          <w:sz w:val="28"/>
          <w:szCs w:val="28"/>
          <w:lang w:val="kk-KZ"/>
        </w:rPr>
        <w:t>ый</w:t>
      </w:r>
      <w:r w:rsidRPr="000750A9">
        <w:rPr>
          <w:rFonts w:ascii="Times New Roman" w:hAnsi="Times New Roman"/>
          <w:bCs/>
          <w:sz w:val="28"/>
          <w:szCs w:val="28"/>
        </w:rPr>
        <w:t xml:space="preserve"> постановлением </w:t>
      </w:r>
      <w:proofErr w:type="spellStart"/>
      <w:r w:rsidRPr="000750A9">
        <w:rPr>
          <w:rFonts w:ascii="Times New Roman" w:hAnsi="Times New Roman"/>
          <w:bCs/>
          <w:sz w:val="28"/>
          <w:szCs w:val="28"/>
        </w:rPr>
        <w:t>акимата</w:t>
      </w:r>
      <w:proofErr w:type="spellEnd"/>
      <w:r w:rsidRPr="000750A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750A9">
        <w:rPr>
          <w:rFonts w:ascii="Times New Roman" w:hAnsi="Times New Roman"/>
          <w:bCs/>
          <w:sz w:val="28"/>
          <w:szCs w:val="28"/>
        </w:rPr>
        <w:t>Акмолинской</w:t>
      </w:r>
      <w:proofErr w:type="spellEnd"/>
      <w:r w:rsidRPr="000750A9">
        <w:rPr>
          <w:rFonts w:ascii="Times New Roman" w:hAnsi="Times New Roman"/>
          <w:bCs/>
          <w:sz w:val="28"/>
          <w:szCs w:val="28"/>
        </w:rPr>
        <w:t xml:space="preserve"> области от</w:t>
      </w:r>
      <w:r w:rsidR="005744D1" w:rsidRPr="000750A9">
        <w:rPr>
          <w:rFonts w:ascii="Times New Roman" w:hAnsi="Times New Roman"/>
          <w:bCs/>
          <w:sz w:val="28"/>
          <w:szCs w:val="28"/>
        </w:rPr>
        <w:t xml:space="preserve"> </w:t>
      </w:r>
      <w:r w:rsidR="000750A9" w:rsidRPr="000750A9">
        <w:rPr>
          <w:rFonts w:ascii="Times New Roman" w:hAnsi="Times New Roman"/>
          <w:bCs/>
          <w:sz w:val="28"/>
          <w:szCs w:val="28"/>
          <w:lang w:val="kk-KZ"/>
        </w:rPr>
        <w:t>20</w:t>
      </w:r>
      <w:r w:rsidRPr="000750A9">
        <w:rPr>
          <w:rFonts w:ascii="Times New Roman" w:hAnsi="Times New Roman"/>
          <w:bCs/>
          <w:sz w:val="28"/>
          <w:szCs w:val="28"/>
        </w:rPr>
        <w:t xml:space="preserve"> </w:t>
      </w:r>
      <w:r w:rsidR="000750A9" w:rsidRPr="000750A9">
        <w:rPr>
          <w:rFonts w:ascii="Times New Roman" w:hAnsi="Times New Roman"/>
          <w:bCs/>
          <w:sz w:val="28"/>
          <w:szCs w:val="28"/>
          <w:lang w:val="kk-KZ"/>
        </w:rPr>
        <w:t xml:space="preserve">ноября </w:t>
      </w:r>
      <w:r w:rsidR="000750A9" w:rsidRPr="000750A9">
        <w:rPr>
          <w:rFonts w:ascii="Times New Roman" w:hAnsi="Times New Roman"/>
          <w:bCs/>
          <w:sz w:val="28"/>
          <w:szCs w:val="28"/>
        </w:rPr>
        <w:t>201</w:t>
      </w:r>
      <w:r w:rsidR="000750A9" w:rsidRPr="000750A9">
        <w:rPr>
          <w:rFonts w:ascii="Times New Roman" w:hAnsi="Times New Roman"/>
          <w:bCs/>
          <w:sz w:val="28"/>
          <w:szCs w:val="28"/>
          <w:lang w:val="kk-KZ"/>
        </w:rPr>
        <w:t>9</w:t>
      </w:r>
      <w:r w:rsidRPr="000750A9">
        <w:rPr>
          <w:rFonts w:ascii="Times New Roman" w:hAnsi="Times New Roman"/>
          <w:bCs/>
          <w:sz w:val="28"/>
          <w:szCs w:val="28"/>
        </w:rPr>
        <w:t xml:space="preserve"> </w:t>
      </w:r>
      <w:r w:rsidR="000750A9" w:rsidRPr="000750A9">
        <w:rPr>
          <w:rFonts w:ascii="Times New Roman" w:hAnsi="Times New Roman"/>
          <w:bCs/>
          <w:sz w:val="28"/>
          <w:szCs w:val="28"/>
        </w:rPr>
        <w:t>года № А-</w:t>
      </w:r>
      <w:r w:rsidR="000750A9" w:rsidRPr="000750A9">
        <w:rPr>
          <w:rFonts w:ascii="Times New Roman" w:hAnsi="Times New Roman"/>
          <w:bCs/>
          <w:sz w:val="28"/>
          <w:szCs w:val="28"/>
          <w:lang w:val="kk-KZ"/>
        </w:rPr>
        <w:t>11</w:t>
      </w:r>
      <w:r w:rsidR="000750A9" w:rsidRPr="000750A9">
        <w:rPr>
          <w:rFonts w:ascii="Times New Roman" w:hAnsi="Times New Roman"/>
          <w:bCs/>
          <w:sz w:val="28"/>
          <w:szCs w:val="28"/>
        </w:rPr>
        <w:t>/</w:t>
      </w:r>
      <w:r w:rsidR="000750A9" w:rsidRPr="000750A9">
        <w:rPr>
          <w:rFonts w:ascii="Times New Roman" w:hAnsi="Times New Roman"/>
          <w:bCs/>
          <w:sz w:val="28"/>
          <w:szCs w:val="28"/>
          <w:lang w:val="kk-KZ"/>
        </w:rPr>
        <w:t>562</w:t>
      </w:r>
      <w:r w:rsidR="00666E80" w:rsidRPr="000750A9">
        <w:rPr>
          <w:rFonts w:ascii="Times New Roman" w:hAnsi="Times New Roman"/>
          <w:bCs/>
          <w:sz w:val="28"/>
          <w:szCs w:val="28"/>
        </w:rPr>
        <w:t xml:space="preserve"> (далее - </w:t>
      </w:r>
      <w:r w:rsidR="008047FE" w:rsidRPr="000750A9">
        <w:rPr>
          <w:rFonts w:ascii="Times New Roman" w:hAnsi="Times New Roman"/>
          <w:bCs/>
          <w:sz w:val="28"/>
          <w:szCs w:val="28"/>
        </w:rPr>
        <w:t>Устав</w:t>
      </w:r>
      <w:r w:rsidR="00666E80" w:rsidRPr="000750A9">
        <w:rPr>
          <w:rFonts w:ascii="Times New Roman" w:hAnsi="Times New Roman"/>
          <w:bCs/>
          <w:sz w:val="28"/>
          <w:szCs w:val="28"/>
        </w:rPr>
        <w:t>)</w:t>
      </w:r>
      <w:r w:rsidRPr="000750A9">
        <w:rPr>
          <w:rFonts w:ascii="Times New Roman" w:hAnsi="Times New Roman"/>
          <w:bCs/>
          <w:sz w:val="28"/>
          <w:szCs w:val="28"/>
        </w:rPr>
        <w:t>.</w:t>
      </w:r>
    </w:p>
    <w:p w:rsidR="003B25A5" w:rsidRPr="000750A9" w:rsidRDefault="002441B7" w:rsidP="003A3E21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Приказом </w:t>
      </w:r>
      <w:r w:rsidR="008047FE">
        <w:rPr>
          <w:rFonts w:ascii="Times New Roman" w:hAnsi="Times New Roman"/>
          <w:sz w:val="28"/>
          <w:szCs w:val="28"/>
        </w:rPr>
        <w:t>руководителя Управления образования</w:t>
      </w:r>
      <w:r w:rsidR="003B25A5" w:rsidRPr="004F13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25A5" w:rsidRPr="004F13B9">
        <w:rPr>
          <w:rFonts w:ascii="Times New Roman" w:hAnsi="Times New Roman"/>
          <w:sz w:val="28"/>
          <w:szCs w:val="28"/>
        </w:rPr>
        <w:t>Акмолинской</w:t>
      </w:r>
      <w:proofErr w:type="spellEnd"/>
      <w:r w:rsidR="003B25A5" w:rsidRPr="004F13B9">
        <w:rPr>
          <w:rFonts w:ascii="Times New Roman" w:hAnsi="Times New Roman"/>
          <w:sz w:val="28"/>
          <w:szCs w:val="28"/>
        </w:rPr>
        <w:t xml:space="preserve"> области от </w:t>
      </w:r>
      <w:r w:rsidR="000750A9">
        <w:rPr>
          <w:rFonts w:ascii="Times New Roman" w:hAnsi="Times New Roman"/>
          <w:sz w:val="28"/>
          <w:szCs w:val="28"/>
          <w:lang w:val="kk-KZ"/>
        </w:rPr>
        <w:t>11</w:t>
      </w:r>
      <w:r w:rsidR="003B25A5" w:rsidRPr="004F13B9">
        <w:rPr>
          <w:rFonts w:ascii="Times New Roman" w:hAnsi="Times New Roman"/>
          <w:sz w:val="28"/>
          <w:szCs w:val="28"/>
        </w:rPr>
        <w:t>.</w:t>
      </w:r>
      <w:r w:rsidR="000750A9">
        <w:rPr>
          <w:rFonts w:ascii="Times New Roman" w:hAnsi="Times New Roman"/>
          <w:sz w:val="28"/>
          <w:szCs w:val="28"/>
          <w:lang w:val="kk-KZ"/>
        </w:rPr>
        <w:t xml:space="preserve">06. </w:t>
      </w:r>
      <w:r w:rsidR="003B25A5" w:rsidRPr="004F13B9">
        <w:rPr>
          <w:rFonts w:ascii="Times New Roman" w:hAnsi="Times New Roman"/>
          <w:sz w:val="28"/>
          <w:szCs w:val="28"/>
        </w:rPr>
        <w:t>20</w:t>
      </w:r>
      <w:r w:rsidR="00CE3D8C" w:rsidRPr="004F13B9">
        <w:rPr>
          <w:rFonts w:ascii="Times New Roman" w:hAnsi="Times New Roman"/>
          <w:sz w:val="28"/>
          <w:szCs w:val="28"/>
        </w:rPr>
        <w:t>21</w:t>
      </w:r>
      <w:r w:rsidR="003B25A5" w:rsidRPr="004F13B9">
        <w:rPr>
          <w:rFonts w:ascii="Times New Roman" w:hAnsi="Times New Roman"/>
          <w:sz w:val="28"/>
          <w:szCs w:val="28"/>
        </w:rPr>
        <w:t xml:space="preserve"> года за </w:t>
      </w:r>
      <w:r w:rsidR="008047FE">
        <w:rPr>
          <w:rFonts w:ascii="Times New Roman" w:hAnsi="Times New Roman"/>
          <w:sz w:val="28"/>
          <w:szCs w:val="28"/>
        </w:rPr>
        <w:t>№</w:t>
      </w:r>
      <w:r w:rsidR="003B25A5" w:rsidRPr="004F13B9">
        <w:rPr>
          <w:rFonts w:ascii="Times New Roman" w:hAnsi="Times New Roman"/>
          <w:sz w:val="28"/>
          <w:szCs w:val="28"/>
        </w:rPr>
        <w:t xml:space="preserve"> </w:t>
      </w:r>
      <w:r w:rsidR="000750A9">
        <w:rPr>
          <w:rFonts w:ascii="Times New Roman" w:hAnsi="Times New Roman"/>
          <w:sz w:val="28"/>
          <w:szCs w:val="28"/>
          <w:lang w:val="kk-KZ"/>
        </w:rPr>
        <w:t>56</w:t>
      </w:r>
      <w:r w:rsidR="003B25A5" w:rsidRPr="004F13B9">
        <w:rPr>
          <w:rFonts w:ascii="Times New Roman" w:hAnsi="Times New Roman"/>
          <w:sz w:val="28"/>
          <w:szCs w:val="28"/>
        </w:rPr>
        <w:t>-</w:t>
      </w:r>
      <w:r w:rsidR="00FC29EC">
        <w:rPr>
          <w:rFonts w:ascii="Times New Roman" w:hAnsi="Times New Roman"/>
          <w:sz w:val="28"/>
          <w:szCs w:val="28"/>
          <w:lang w:val="kk-KZ"/>
        </w:rPr>
        <w:t>ж</w:t>
      </w:r>
      <w:r w:rsidR="003B25A5" w:rsidRPr="004F13B9">
        <w:rPr>
          <w:rFonts w:ascii="Times New Roman" w:hAnsi="Times New Roman"/>
          <w:sz w:val="28"/>
          <w:szCs w:val="28"/>
        </w:rPr>
        <w:t>/</w:t>
      </w:r>
      <w:r w:rsidR="00FC29EC">
        <w:rPr>
          <w:rFonts w:ascii="Times New Roman" w:hAnsi="Times New Roman"/>
          <w:sz w:val="28"/>
          <w:szCs w:val="28"/>
          <w:lang w:val="kk-KZ"/>
        </w:rPr>
        <w:t>қ</w:t>
      </w:r>
      <w:r w:rsidR="003B25A5" w:rsidRPr="004F13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25A5" w:rsidRPr="004F13B9">
        <w:rPr>
          <w:rFonts w:ascii="Times New Roman" w:hAnsi="Times New Roman"/>
          <w:sz w:val="28"/>
          <w:szCs w:val="28"/>
        </w:rPr>
        <w:t>руководител</w:t>
      </w:r>
      <w:proofErr w:type="spellEnd"/>
      <w:r w:rsidR="00FC29EC">
        <w:rPr>
          <w:rFonts w:ascii="Times New Roman" w:hAnsi="Times New Roman"/>
          <w:sz w:val="28"/>
          <w:szCs w:val="28"/>
          <w:lang w:val="kk-KZ"/>
        </w:rPr>
        <w:t>ем</w:t>
      </w:r>
      <w:r w:rsidR="003B25A5" w:rsidRPr="004F13B9">
        <w:rPr>
          <w:rFonts w:ascii="Times New Roman" w:hAnsi="Times New Roman"/>
          <w:sz w:val="28"/>
          <w:szCs w:val="28"/>
        </w:rPr>
        <w:t xml:space="preserve"> </w:t>
      </w:r>
      <w:r w:rsidR="000750A9">
        <w:rPr>
          <w:rFonts w:ascii="Times New Roman" w:hAnsi="Times New Roman"/>
          <w:sz w:val="28"/>
          <w:szCs w:val="28"/>
        </w:rPr>
        <w:t>ГКК</w:t>
      </w:r>
      <w:r w:rsidR="000750A9">
        <w:rPr>
          <w:rFonts w:ascii="Times New Roman" w:hAnsi="Times New Roman"/>
          <w:sz w:val="28"/>
          <w:szCs w:val="28"/>
          <w:lang w:val="kk-KZ"/>
        </w:rPr>
        <w:t xml:space="preserve">П «Строительно-технологический колледж, город Кокшетау» при управлении образования Акмолинской области </w:t>
      </w:r>
      <w:r w:rsidR="003B25A5" w:rsidRPr="004F13B9">
        <w:rPr>
          <w:rFonts w:ascii="Times New Roman" w:hAnsi="Times New Roman"/>
          <w:sz w:val="28"/>
          <w:szCs w:val="28"/>
        </w:rPr>
        <w:t xml:space="preserve"> назначен </w:t>
      </w:r>
      <w:r w:rsidR="000750A9">
        <w:rPr>
          <w:rFonts w:ascii="Times New Roman" w:hAnsi="Times New Roman"/>
          <w:sz w:val="28"/>
          <w:szCs w:val="28"/>
          <w:lang w:val="kk-KZ"/>
        </w:rPr>
        <w:t xml:space="preserve"> Бегайдаров Ерлан Бегайдарович.</w:t>
      </w:r>
    </w:p>
    <w:p w:rsidR="003B25A5" w:rsidRPr="004F13B9" w:rsidRDefault="00AB6EC9" w:rsidP="003A3E2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Мисси</w:t>
      </w:r>
      <w:r>
        <w:rPr>
          <w:rFonts w:ascii="Times New Roman" w:hAnsi="Times New Roman"/>
          <w:sz w:val="28"/>
          <w:szCs w:val="28"/>
          <w:lang w:val="kk-KZ"/>
        </w:rPr>
        <w:t>я</w:t>
      </w:r>
      <w:r w:rsidR="003B25A5" w:rsidRPr="004F13B9">
        <w:rPr>
          <w:rFonts w:ascii="Times New Roman" w:hAnsi="Times New Roman"/>
          <w:sz w:val="28"/>
          <w:szCs w:val="28"/>
        </w:rPr>
        <w:t xml:space="preserve"> </w:t>
      </w:r>
      <w:r w:rsidR="008047FE">
        <w:rPr>
          <w:rFonts w:ascii="Times New Roman" w:hAnsi="Times New Roman"/>
          <w:sz w:val="28"/>
          <w:szCs w:val="28"/>
        </w:rPr>
        <w:t>ГККП</w:t>
      </w:r>
      <w:r w:rsidR="000750A9">
        <w:rPr>
          <w:rFonts w:ascii="Times New Roman" w:hAnsi="Times New Roman"/>
          <w:sz w:val="28"/>
          <w:szCs w:val="28"/>
          <w:lang w:val="kk-KZ"/>
        </w:rPr>
        <w:t xml:space="preserve"> «Строительно-технологический колледж, город Кокшетау» при управлении </w:t>
      </w:r>
      <w:r>
        <w:rPr>
          <w:rFonts w:ascii="Times New Roman" w:hAnsi="Times New Roman"/>
          <w:sz w:val="28"/>
          <w:szCs w:val="28"/>
          <w:lang w:val="kk-KZ"/>
        </w:rPr>
        <w:t xml:space="preserve">образования Акмолинской области </w:t>
      </w:r>
      <w:r w:rsidRPr="003D2CA4">
        <w:rPr>
          <w:rFonts w:ascii="Times New Roman" w:hAnsi="Times New Roman"/>
          <w:bCs/>
          <w:sz w:val="28"/>
          <w:szCs w:val="28"/>
        </w:rPr>
        <w:t>стать конкурент</w:t>
      </w:r>
      <w:r w:rsidRPr="003D2CA4">
        <w:rPr>
          <w:rFonts w:ascii="Times New Roman" w:hAnsi="Times New Roman"/>
          <w:bCs/>
          <w:sz w:val="28"/>
          <w:szCs w:val="28"/>
          <w:lang w:val="kk-KZ"/>
        </w:rPr>
        <w:t>н</w:t>
      </w:r>
      <w:proofErr w:type="spellStart"/>
      <w:r w:rsidRPr="003D2CA4">
        <w:rPr>
          <w:rFonts w:ascii="Times New Roman" w:hAnsi="Times New Roman"/>
          <w:bCs/>
          <w:sz w:val="28"/>
          <w:szCs w:val="28"/>
        </w:rPr>
        <w:t>оспособным</w:t>
      </w:r>
      <w:proofErr w:type="spellEnd"/>
      <w:r w:rsidRPr="003D2CA4">
        <w:rPr>
          <w:rFonts w:ascii="Times New Roman" w:hAnsi="Times New Roman"/>
          <w:bCs/>
          <w:sz w:val="28"/>
          <w:szCs w:val="28"/>
        </w:rPr>
        <w:t xml:space="preserve"> колледжем в сфере образовательных услуг </w:t>
      </w:r>
      <w:proofErr w:type="spellStart"/>
      <w:r w:rsidRPr="003D2CA4">
        <w:rPr>
          <w:rFonts w:ascii="Times New Roman" w:hAnsi="Times New Roman"/>
          <w:bCs/>
          <w:sz w:val="28"/>
          <w:szCs w:val="28"/>
        </w:rPr>
        <w:t>Акмолинской</w:t>
      </w:r>
      <w:proofErr w:type="spellEnd"/>
      <w:r w:rsidRPr="003D2CA4">
        <w:rPr>
          <w:rFonts w:ascii="Times New Roman" w:hAnsi="Times New Roman"/>
          <w:bCs/>
          <w:sz w:val="28"/>
          <w:szCs w:val="28"/>
        </w:rPr>
        <w:t xml:space="preserve"> области и Республики Казахстан</w:t>
      </w:r>
      <w:r w:rsidRPr="003D2CA4">
        <w:rPr>
          <w:rFonts w:ascii="Times New Roman" w:hAnsi="Times New Roman"/>
          <w:bCs/>
          <w:sz w:val="28"/>
          <w:szCs w:val="28"/>
          <w:lang w:val="kk-KZ"/>
        </w:rPr>
        <w:t>.</w:t>
      </w:r>
      <w:r w:rsidR="002441B7">
        <w:rPr>
          <w:rFonts w:ascii="Times New Roman" w:hAnsi="Times New Roman"/>
          <w:bCs/>
          <w:sz w:val="28"/>
          <w:szCs w:val="28"/>
          <w:lang w:val="kk-KZ"/>
        </w:rPr>
        <w:t xml:space="preserve"> Предметом деятельности </w:t>
      </w:r>
      <w:r w:rsidR="003B25A5" w:rsidRPr="004F13B9">
        <w:rPr>
          <w:rFonts w:ascii="Times New Roman" w:hAnsi="Times New Roman"/>
          <w:sz w:val="28"/>
          <w:szCs w:val="28"/>
        </w:rPr>
        <w:t xml:space="preserve"> </w:t>
      </w:r>
      <w:r w:rsidR="008047FE">
        <w:rPr>
          <w:rFonts w:ascii="Times New Roman" w:hAnsi="Times New Roman"/>
          <w:sz w:val="28"/>
          <w:szCs w:val="28"/>
        </w:rPr>
        <w:t>ГККП</w:t>
      </w:r>
      <w:r w:rsidR="002441B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«Строительно-технологический колледж, город Кокшетау» при управлении образования Акмолинской области</w:t>
      </w:r>
      <w:r w:rsidR="003B25A5" w:rsidRPr="004F13B9">
        <w:rPr>
          <w:rFonts w:ascii="Times New Roman" w:hAnsi="Times New Roman"/>
          <w:sz w:val="28"/>
          <w:szCs w:val="28"/>
        </w:rPr>
        <w:t xml:space="preserve"> </w:t>
      </w:r>
      <w:r w:rsidR="002441B7">
        <w:rPr>
          <w:rFonts w:ascii="Times New Roman" w:hAnsi="Times New Roman"/>
          <w:sz w:val="28"/>
          <w:szCs w:val="28"/>
          <w:lang w:val="kk-KZ"/>
        </w:rPr>
        <w:t xml:space="preserve">является реализация образовательных программ технического и профессионального, послесреднего образования, направленные на подготовку квалифицированных кадров – рабочих и специалистов среднего звена. </w:t>
      </w:r>
      <w:r w:rsidR="002441B7" w:rsidRPr="004F13B9">
        <w:rPr>
          <w:rFonts w:ascii="Times New Roman" w:hAnsi="Times New Roman"/>
          <w:sz w:val="28"/>
          <w:szCs w:val="28"/>
        </w:rPr>
        <w:t xml:space="preserve">Согласно </w:t>
      </w:r>
      <w:r w:rsidR="002441B7">
        <w:rPr>
          <w:rFonts w:ascii="Times New Roman" w:hAnsi="Times New Roman"/>
          <w:sz w:val="28"/>
          <w:szCs w:val="28"/>
        </w:rPr>
        <w:t>уставу</w:t>
      </w:r>
      <w:r w:rsidR="002441B7">
        <w:rPr>
          <w:rFonts w:ascii="Times New Roman" w:hAnsi="Times New Roman"/>
          <w:sz w:val="28"/>
          <w:szCs w:val="28"/>
          <w:lang w:val="kk-KZ"/>
        </w:rPr>
        <w:t xml:space="preserve"> колледж </w:t>
      </w:r>
      <w:r w:rsidR="003B25A5" w:rsidRPr="004F13B9">
        <w:rPr>
          <w:rFonts w:ascii="Times New Roman" w:hAnsi="Times New Roman"/>
          <w:sz w:val="28"/>
          <w:szCs w:val="28"/>
        </w:rPr>
        <w:t>осуществляет</w:t>
      </w:r>
      <w:r w:rsidR="001C0C3B" w:rsidRPr="004F13B9">
        <w:rPr>
          <w:rFonts w:ascii="Times New Roman" w:hAnsi="Times New Roman"/>
          <w:sz w:val="28"/>
          <w:szCs w:val="28"/>
        </w:rPr>
        <w:t xml:space="preserve"> </w:t>
      </w:r>
      <w:r w:rsidR="001C0C3B" w:rsidRPr="009F6EA2">
        <w:rPr>
          <w:rFonts w:ascii="Times New Roman" w:hAnsi="Times New Roman"/>
          <w:sz w:val="28"/>
          <w:szCs w:val="28"/>
        </w:rPr>
        <w:t>3</w:t>
      </w:r>
      <w:r w:rsidR="003B25A5" w:rsidRPr="009F6EA2">
        <w:rPr>
          <w:rFonts w:ascii="Times New Roman" w:hAnsi="Times New Roman"/>
          <w:sz w:val="28"/>
          <w:szCs w:val="28"/>
        </w:rPr>
        <w:t>2 функци</w:t>
      </w:r>
      <w:r w:rsidR="001C0C3B" w:rsidRPr="009F6EA2">
        <w:rPr>
          <w:rFonts w:ascii="Times New Roman" w:hAnsi="Times New Roman"/>
          <w:sz w:val="28"/>
          <w:szCs w:val="28"/>
        </w:rPr>
        <w:t>и</w:t>
      </w:r>
      <w:r w:rsidR="003B25A5" w:rsidRPr="009F6EA2">
        <w:rPr>
          <w:rFonts w:ascii="Times New Roman" w:hAnsi="Times New Roman"/>
          <w:sz w:val="28"/>
          <w:szCs w:val="28"/>
        </w:rPr>
        <w:t>.</w:t>
      </w:r>
    </w:p>
    <w:p w:rsidR="00C72E55" w:rsidRDefault="00C72E55" w:rsidP="003A3E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F13B9">
        <w:rPr>
          <w:rFonts w:ascii="Times New Roman" w:hAnsi="Times New Roman"/>
          <w:sz w:val="28"/>
          <w:szCs w:val="28"/>
        </w:rPr>
        <w:lastRenderedPageBreak/>
        <w:t xml:space="preserve">В ходе проведенного анализа коррупционных рисков в деятельности </w:t>
      </w:r>
      <w:r w:rsidR="008047FE">
        <w:rPr>
          <w:rFonts w:ascii="Times New Roman" w:hAnsi="Times New Roman"/>
          <w:sz w:val="28"/>
          <w:szCs w:val="28"/>
        </w:rPr>
        <w:t>ГККП</w:t>
      </w:r>
      <w:r w:rsidRPr="004F13B9">
        <w:rPr>
          <w:rFonts w:ascii="Times New Roman" w:hAnsi="Times New Roman"/>
          <w:sz w:val="28"/>
          <w:szCs w:val="28"/>
        </w:rPr>
        <w:t xml:space="preserve"> </w:t>
      </w:r>
      <w:r w:rsidR="00AB6EC9">
        <w:rPr>
          <w:rFonts w:ascii="Times New Roman" w:hAnsi="Times New Roman"/>
          <w:sz w:val="28"/>
          <w:szCs w:val="28"/>
          <w:lang w:val="kk-KZ"/>
        </w:rPr>
        <w:t xml:space="preserve">«Строительно-технологический колледж, город Кокшетау» при управлении образования Акмолинской области </w:t>
      </w:r>
      <w:r w:rsidRPr="004F13B9">
        <w:rPr>
          <w:rFonts w:ascii="Times New Roman" w:hAnsi="Times New Roman"/>
          <w:sz w:val="28"/>
          <w:szCs w:val="28"/>
        </w:rPr>
        <w:t>установлено</w:t>
      </w:r>
      <w:r w:rsidR="008400EA" w:rsidRPr="004F13B9">
        <w:rPr>
          <w:rFonts w:ascii="Times New Roman" w:hAnsi="Times New Roman"/>
          <w:sz w:val="28"/>
          <w:szCs w:val="28"/>
        </w:rPr>
        <w:t xml:space="preserve"> следующее</w:t>
      </w:r>
      <w:r w:rsidRPr="004F13B9">
        <w:rPr>
          <w:rFonts w:ascii="Times New Roman" w:hAnsi="Times New Roman"/>
          <w:sz w:val="28"/>
          <w:szCs w:val="28"/>
        </w:rPr>
        <w:t>:</w:t>
      </w:r>
    </w:p>
    <w:p w:rsidR="00EF739A" w:rsidRDefault="00EF739A" w:rsidP="003A3E2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C7147" w:rsidRDefault="007C7147" w:rsidP="003A3E2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C3DC6">
        <w:rPr>
          <w:rFonts w:ascii="Times New Roman" w:hAnsi="Times New Roman"/>
          <w:b/>
          <w:sz w:val="28"/>
          <w:szCs w:val="28"/>
          <w:lang w:val="kk-KZ"/>
        </w:rPr>
        <w:t>Направление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C7147">
        <w:rPr>
          <w:rFonts w:ascii="Times New Roman" w:hAnsi="Times New Roman"/>
          <w:b/>
          <w:sz w:val="28"/>
          <w:szCs w:val="28"/>
          <w:lang w:val="kk-KZ"/>
        </w:rPr>
        <w:t>«Нормативно-правовые акты».</w:t>
      </w:r>
    </w:p>
    <w:p w:rsidR="007C7147" w:rsidRDefault="007C7147" w:rsidP="007C71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42380">
        <w:rPr>
          <w:rFonts w:ascii="Times New Roman" w:hAnsi="Times New Roman"/>
          <w:bCs/>
          <w:sz w:val="28"/>
          <w:szCs w:val="28"/>
        </w:rPr>
        <w:t xml:space="preserve">В своей работе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учебное заведение </w:t>
      </w:r>
      <w:r w:rsidRPr="00342380">
        <w:rPr>
          <w:rFonts w:ascii="Times New Roman" w:hAnsi="Times New Roman"/>
          <w:bCs/>
          <w:sz w:val="28"/>
          <w:szCs w:val="28"/>
        </w:rPr>
        <w:t xml:space="preserve">руководствуется действующими нормативными правовыми актами Республики Казахстан, затрагивающими деятельность </w:t>
      </w:r>
      <w:r>
        <w:rPr>
          <w:rFonts w:ascii="Times New Roman" w:hAnsi="Times New Roman"/>
          <w:bCs/>
          <w:sz w:val="28"/>
          <w:szCs w:val="28"/>
        </w:rPr>
        <w:t>ГККП</w:t>
      </w:r>
      <w:r w:rsidRPr="00342380">
        <w:rPr>
          <w:rFonts w:ascii="Times New Roman" w:hAnsi="Times New Roman"/>
          <w:bCs/>
          <w:sz w:val="28"/>
          <w:szCs w:val="28"/>
        </w:rPr>
        <w:t xml:space="preserve">, таких как Конституция РК, Закон РК «Об образовании», «О противодействии коррупции», «О статусе педагога», Гражданский кодекс, Трудовой кодекс, Административный процедурно-процессуальный кодекс и </w:t>
      </w:r>
      <w:proofErr w:type="spellStart"/>
      <w:r w:rsidRPr="00342380">
        <w:rPr>
          <w:rFonts w:ascii="Times New Roman" w:hAnsi="Times New Roman"/>
          <w:bCs/>
          <w:sz w:val="28"/>
          <w:szCs w:val="28"/>
        </w:rPr>
        <w:t>т</w:t>
      </w:r>
      <w:proofErr w:type="gramStart"/>
      <w:r w:rsidRPr="00342380">
        <w:rPr>
          <w:rFonts w:ascii="Times New Roman" w:hAnsi="Times New Roman"/>
          <w:bCs/>
          <w:sz w:val="28"/>
          <w:szCs w:val="28"/>
        </w:rPr>
        <w:t>.д</w:t>
      </w:r>
      <w:proofErr w:type="spellEnd"/>
      <w:proofErr w:type="gramEnd"/>
      <w:r w:rsidRPr="00342380">
        <w:rPr>
          <w:rFonts w:ascii="Times New Roman" w:hAnsi="Times New Roman"/>
          <w:bCs/>
          <w:sz w:val="28"/>
          <w:szCs w:val="28"/>
        </w:rPr>
        <w:t>, а также внутренними положениями и правилами Колледжа.</w:t>
      </w:r>
    </w:p>
    <w:p w:rsidR="009A0A54" w:rsidRPr="00F72698" w:rsidRDefault="009A0A54" w:rsidP="007C71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lang w:val="kk-KZ"/>
        </w:rPr>
        <w:t xml:space="preserve"> </w:t>
      </w:r>
      <w:r w:rsidR="001850A5" w:rsidRPr="00F72698">
        <w:rPr>
          <w:rFonts w:ascii="Times New Roman" w:hAnsi="Times New Roman"/>
          <w:sz w:val="28"/>
          <w:szCs w:val="28"/>
          <w:lang w:val="kk-KZ"/>
        </w:rPr>
        <w:t xml:space="preserve">Рабочей группой внутреннего анализа коррупционных рисков изучены вышеуказанные нормативные правовые акты, а также обобщенные рекомендации уполномоченного органов по результатам которого не выявлены коррупционные риски. </w:t>
      </w:r>
    </w:p>
    <w:p w:rsidR="001850A5" w:rsidRPr="00F72698" w:rsidRDefault="00CF37AA" w:rsidP="007C71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72698">
        <w:rPr>
          <w:rFonts w:ascii="Times New Roman" w:hAnsi="Times New Roman"/>
          <w:sz w:val="28"/>
          <w:szCs w:val="28"/>
          <w:lang w:val="kk-KZ"/>
        </w:rPr>
        <w:t>Прием педагогов на работу в колледж проводится по результатам конкурса на занятие вакантной должности согласно Правилам назначения на должности6 освобождения от должностей первых руководителей  и педагогов государственных организаций образования, утвержденных Приказои Министра образования и науки  РК от 21.02.2012 г. №52.</w:t>
      </w:r>
    </w:p>
    <w:p w:rsidR="00CF37AA" w:rsidRPr="00F72698" w:rsidRDefault="00CF37AA" w:rsidP="007C71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72698">
        <w:rPr>
          <w:rFonts w:ascii="Times New Roman" w:hAnsi="Times New Roman"/>
          <w:sz w:val="28"/>
          <w:szCs w:val="28"/>
          <w:lang w:val="kk-KZ"/>
        </w:rPr>
        <w:t>В соответствии с указанными правилами одним из условий назначения на должность педагогов государственных организаций образования является наличие сертификата ОЗП или удостоверения о наличии  одной из квалификационных категорий, в связи с чем возникают определенные противоречия. Например, педагогу необходимо трудоустроиться  в середине учебного года  или в конце августа</w:t>
      </w:r>
      <w:r w:rsidR="00F72698" w:rsidRPr="00F72698">
        <w:rPr>
          <w:rFonts w:ascii="Times New Roman" w:hAnsi="Times New Roman"/>
          <w:sz w:val="28"/>
          <w:szCs w:val="28"/>
          <w:lang w:val="kk-KZ"/>
        </w:rPr>
        <w:t>, но так как ОЗП открывается только два раза в год у педагогов нет возможности пройти тестирование. В связи с необходимостью педагогов, организация вынуждена принять без тестирования, что является коррупционным риском.</w:t>
      </w:r>
    </w:p>
    <w:p w:rsidR="00EF739A" w:rsidRPr="00F72698" w:rsidRDefault="007C7147" w:rsidP="00F72698">
      <w:pPr>
        <w:pStyle w:val="a5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A0A54">
        <w:rPr>
          <w:rFonts w:ascii="Times New Roman" w:hAnsi="Times New Roman"/>
          <w:sz w:val="28"/>
          <w:szCs w:val="28"/>
          <w:lang w:val="kk-KZ"/>
        </w:rPr>
        <w:tab/>
      </w:r>
      <w:r w:rsidR="00F72698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76E80" w:rsidRPr="003B2A48" w:rsidRDefault="00EF739A" w:rsidP="003A3E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</w:t>
      </w:r>
      <w:r w:rsidR="00FC3DC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76E80" w:rsidRPr="004F13B9">
        <w:rPr>
          <w:rFonts w:ascii="Times New Roman" w:hAnsi="Times New Roman"/>
          <w:b/>
          <w:sz w:val="28"/>
          <w:szCs w:val="28"/>
        </w:rPr>
        <w:t>Направление</w:t>
      </w:r>
      <w:r w:rsidR="00C72E55" w:rsidRPr="004F13B9">
        <w:rPr>
          <w:rFonts w:ascii="Times New Roman" w:hAnsi="Times New Roman"/>
          <w:b/>
          <w:sz w:val="28"/>
          <w:szCs w:val="28"/>
        </w:rPr>
        <w:t xml:space="preserve"> «Управление персоналом».</w:t>
      </w:r>
      <w:r w:rsidR="00376E80" w:rsidRPr="004F13B9">
        <w:rPr>
          <w:rFonts w:ascii="Times New Roman" w:hAnsi="Times New Roman"/>
          <w:b/>
          <w:sz w:val="28"/>
          <w:szCs w:val="28"/>
        </w:rPr>
        <w:t xml:space="preserve"> </w:t>
      </w:r>
    </w:p>
    <w:p w:rsidR="00DD02E8" w:rsidRPr="007C7147" w:rsidRDefault="00B03476" w:rsidP="003A3E21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4"/>
          <w:szCs w:val="24"/>
          <w:lang w:val="kk-KZ"/>
        </w:rPr>
      </w:pPr>
      <w:r w:rsidRPr="007C7147">
        <w:rPr>
          <w:rFonts w:ascii="Times New Roman" w:hAnsi="Times New Roman"/>
          <w:sz w:val="28"/>
          <w:szCs w:val="28"/>
        </w:rPr>
        <w:t>Штатная численность</w:t>
      </w:r>
      <w:r w:rsidRPr="004F13B9">
        <w:rPr>
          <w:rFonts w:ascii="Times New Roman" w:hAnsi="Times New Roman"/>
          <w:sz w:val="28"/>
          <w:szCs w:val="28"/>
        </w:rPr>
        <w:t xml:space="preserve"> по состоянию на </w:t>
      </w:r>
      <w:r w:rsidR="003B2A48">
        <w:rPr>
          <w:rFonts w:ascii="Times New Roman" w:hAnsi="Times New Roman"/>
          <w:sz w:val="28"/>
          <w:szCs w:val="28"/>
          <w:lang w:val="kk-KZ"/>
        </w:rPr>
        <w:t>01.06.202</w:t>
      </w:r>
      <w:r w:rsidR="007C7147">
        <w:rPr>
          <w:rFonts w:ascii="Times New Roman" w:hAnsi="Times New Roman"/>
          <w:sz w:val="28"/>
          <w:szCs w:val="28"/>
          <w:lang w:val="kk-KZ"/>
        </w:rPr>
        <w:t>4</w:t>
      </w:r>
      <w:r w:rsidR="003B2A48">
        <w:rPr>
          <w:rFonts w:ascii="Times New Roman" w:hAnsi="Times New Roman"/>
          <w:sz w:val="28"/>
          <w:szCs w:val="28"/>
          <w:lang w:val="kk-KZ"/>
        </w:rPr>
        <w:t xml:space="preserve"> года</w:t>
      </w:r>
      <w:r w:rsidRPr="004F13B9">
        <w:rPr>
          <w:rFonts w:ascii="Times New Roman" w:hAnsi="Times New Roman"/>
          <w:sz w:val="28"/>
          <w:szCs w:val="28"/>
        </w:rPr>
        <w:t xml:space="preserve"> составляет </w:t>
      </w:r>
      <w:r w:rsidR="007C7147">
        <w:rPr>
          <w:rFonts w:ascii="Times New Roman" w:hAnsi="Times New Roman"/>
          <w:sz w:val="28"/>
          <w:szCs w:val="28"/>
          <w:lang w:val="kk-KZ"/>
        </w:rPr>
        <w:t xml:space="preserve">118 </w:t>
      </w:r>
      <w:r w:rsidRPr="004F13B9">
        <w:rPr>
          <w:rFonts w:ascii="Times New Roman" w:hAnsi="Times New Roman"/>
          <w:sz w:val="28"/>
          <w:szCs w:val="28"/>
        </w:rPr>
        <w:t xml:space="preserve">единиц, </w:t>
      </w:r>
      <w:r w:rsidR="007C7147">
        <w:rPr>
          <w:rFonts w:ascii="Times New Roman" w:hAnsi="Times New Roman"/>
          <w:sz w:val="28"/>
          <w:szCs w:val="28"/>
          <w:lang w:val="kk-KZ"/>
        </w:rPr>
        <w:t xml:space="preserve"> в том числе 4 сотрудницы находятся в декретном отпуске.</w:t>
      </w:r>
    </w:p>
    <w:p w:rsidR="00B03476" w:rsidRPr="004F13B9" w:rsidRDefault="00B03476" w:rsidP="003A3E2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F13B9">
        <w:rPr>
          <w:rFonts w:ascii="Times New Roman" w:hAnsi="Times New Roman"/>
          <w:sz w:val="28"/>
          <w:szCs w:val="28"/>
        </w:rPr>
        <w:t xml:space="preserve">Структура штатной численности состоит из </w:t>
      </w:r>
      <w:r w:rsidR="003B2A48">
        <w:rPr>
          <w:rFonts w:ascii="Times New Roman" w:hAnsi="Times New Roman"/>
          <w:sz w:val="28"/>
          <w:szCs w:val="28"/>
          <w:lang w:val="kk-KZ"/>
        </w:rPr>
        <w:t>5</w:t>
      </w:r>
      <w:r w:rsidR="007C7147">
        <w:rPr>
          <w:rFonts w:ascii="Times New Roman" w:hAnsi="Times New Roman"/>
          <w:sz w:val="28"/>
          <w:szCs w:val="28"/>
        </w:rPr>
        <w:t xml:space="preserve"> отделов</w:t>
      </w:r>
      <w:r w:rsidR="007C7147">
        <w:rPr>
          <w:rFonts w:ascii="Times New Roman" w:hAnsi="Times New Roman"/>
          <w:sz w:val="28"/>
          <w:szCs w:val="28"/>
          <w:lang w:val="kk-KZ"/>
        </w:rPr>
        <w:t>,</w:t>
      </w:r>
      <w:r w:rsidRPr="004F13B9">
        <w:rPr>
          <w:rFonts w:ascii="Times New Roman" w:hAnsi="Times New Roman"/>
          <w:sz w:val="28"/>
          <w:szCs w:val="28"/>
        </w:rPr>
        <w:t xml:space="preserve"> штатной численностью предусмотрено: </w:t>
      </w:r>
      <w:r w:rsidR="004E30FD" w:rsidRPr="004E30FD">
        <w:rPr>
          <w:rFonts w:ascii="Times New Roman" w:hAnsi="Times New Roman"/>
          <w:sz w:val="28"/>
          <w:szCs w:val="28"/>
        </w:rPr>
        <w:t xml:space="preserve">1 </w:t>
      </w:r>
      <w:r w:rsidR="003B2A48">
        <w:rPr>
          <w:rFonts w:ascii="Times New Roman" w:hAnsi="Times New Roman"/>
          <w:sz w:val="28"/>
          <w:szCs w:val="28"/>
          <w:lang w:val="kk-KZ"/>
        </w:rPr>
        <w:t>директор колледжа</w:t>
      </w:r>
      <w:r w:rsidR="004E30FD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3B2A48">
        <w:rPr>
          <w:rFonts w:ascii="Times New Roman" w:hAnsi="Times New Roman"/>
          <w:sz w:val="28"/>
          <w:szCs w:val="28"/>
          <w:lang w:val="kk-KZ"/>
        </w:rPr>
        <w:t>5</w:t>
      </w:r>
      <w:r w:rsidRPr="004F13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13B9">
        <w:rPr>
          <w:rFonts w:ascii="Times New Roman" w:hAnsi="Times New Roman"/>
          <w:sz w:val="28"/>
          <w:szCs w:val="28"/>
        </w:rPr>
        <w:t>заместител</w:t>
      </w:r>
      <w:proofErr w:type="spellEnd"/>
      <w:r w:rsidR="003B2A48">
        <w:rPr>
          <w:rFonts w:ascii="Times New Roman" w:hAnsi="Times New Roman"/>
          <w:sz w:val="28"/>
          <w:szCs w:val="28"/>
          <w:lang w:val="kk-KZ"/>
        </w:rPr>
        <w:t>ей</w:t>
      </w:r>
      <w:r w:rsidR="004E30FD">
        <w:rPr>
          <w:rFonts w:ascii="Times New Roman" w:hAnsi="Times New Roman"/>
          <w:sz w:val="28"/>
          <w:szCs w:val="28"/>
        </w:rPr>
        <w:t xml:space="preserve"> </w:t>
      </w:r>
      <w:r w:rsidR="003B2A48">
        <w:rPr>
          <w:rFonts w:ascii="Times New Roman" w:hAnsi="Times New Roman"/>
          <w:sz w:val="28"/>
          <w:szCs w:val="28"/>
          <w:lang w:val="kk-KZ"/>
        </w:rPr>
        <w:t>директора колледжа</w:t>
      </w:r>
      <w:r w:rsidR="004E30FD">
        <w:rPr>
          <w:rFonts w:ascii="Times New Roman" w:hAnsi="Times New Roman"/>
          <w:sz w:val="28"/>
          <w:szCs w:val="28"/>
        </w:rPr>
        <w:t>,</w:t>
      </w:r>
      <w:r w:rsidR="00680552">
        <w:rPr>
          <w:rFonts w:ascii="Times New Roman" w:hAnsi="Times New Roman"/>
          <w:sz w:val="28"/>
          <w:szCs w:val="28"/>
          <w:lang w:val="kk-KZ"/>
        </w:rPr>
        <w:t xml:space="preserve"> преподавательский состав, мастера производственного обучения, работники хозяйственной части</w:t>
      </w:r>
      <w:r w:rsidR="003A550B" w:rsidRPr="004F13B9">
        <w:rPr>
          <w:rFonts w:ascii="Times New Roman" w:hAnsi="Times New Roman"/>
          <w:sz w:val="28"/>
          <w:szCs w:val="28"/>
        </w:rPr>
        <w:t xml:space="preserve">. </w:t>
      </w:r>
    </w:p>
    <w:p w:rsidR="003A550B" w:rsidRPr="004F13B9" w:rsidRDefault="003A550B" w:rsidP="0065005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F13B9">
        <w:rPr>
          <w:rFonts w:ascii="Times New Roman" w:hAnsi="Times New Roman"/>
          <w:sz w:val="28"/>
          <w:szCs w:val="28"/>
        </w:rPr>
        <w:t>Конфликта интересов в ходе анализа не установлено.</w:t>
      </w:r>
    </w:p>
    <w:p w:rsidR="006D1A49" w:rsidRPr="004F13B9" w:rsidRDefault="006D1A49" w:rsidP="003A3E21">
      <w:pPr>
        <w:pStyle w:val="a5"/>
        <w:ind w:firstLine="708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F13B9">
        <w:rPr>
          <w:rFonts w:ascii="Times New Roman" w:hAnsi="Times New Roman"/>
          <w:i/>
          <w:sz w:val="28"/>
          <w:szCs w:val="28"/>
          <w:u w:val="single"/>
        </w:rPr>
        <w:t>Конкурсы на замещение вакантных должностей.</w:t>
      </w:r>
    </w:p>
    <w:p w:rsidR="00EE31E7" w:rsidRPr="00650058" w:rsidRDefault="007D7245" w:rsidP="0065005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B0A51">
        <w:rPr>
          <w:rFonts w:ascii="Times New Roman" w:hAnsi="Times New Roman"/>
          <w:bCs/>
          <w:sz w:val="28"/>
          <w:szCs w:val="28"/>
          <w:lang w:val="en-GB"/>
        </w:rPr>
        <w:t>   </w:t>
      </w:r>
      <w:r w:rsidR="00650058">
        <w:rPr>
          <w:rFonts w:ascii="Times New Roman" w:hAnsi="Times New Roman"/>
          <w:bCs/>
          <w:sz w:val="28"/>
          <w:szCs w:val="28"/>
        </w:rPr>
        <w:t xml:space="preserve">  </w:t>
      </w:r>
      <w:r w:rsidRPr="009B0A51">
        <w:rPr>
          <w:rFonts w:ascii="Times New Roman" w:hAnsi="Times New Roman"/>
          <w:bCs/>
          <w:sz w:val="28"/>
          <w:szCs w:val="28"/>
          <w:lang w:val="en-GB"/>
        </w:rPr>
        <w:t> </w:t>
      </w:r>
      <w:r w:rsidRPr="009B0A51">
        <w:rPr>
          <w:rFonts w:ascii="Times New Roman" w:hAnsi="Times New Roman"/>
          <w:bCs/>
          <w:sz w:val="28"/>
          <w:szCs w:val="28"/>
        </w:rPr>
        <w:t xml:space="preserve">Анализ сменяемости кадров показал, что за период с 1 </w:t>
      </w:r>
      <w:r w:rsidRPr="009B0A51">
        <w:rPr>
          <w:rFonts w:ascii="Times New Roman" w:hAnsi="Times New Roman"/>
          <w:bCs/>
          <w:sz w:val="28"/>
          <w:szCs w:val="28"/>
          <w:lang w:val="kk-KZ"/>
        </w:rPr>
        <w:t>июня</w:t>
      </w:r>
      <w:r w:rsidRPr="009B0A51">
        <w:rPr>
          <w:rFonts w:ascii="Times New Roman" w:hAnsi="Times New Roman"/>
          <w:bCs/>
          <w:sz w:val="28"/>
          <w:szCs w:val="28"/>
        </w:rPr>
        <w:t xml:space="preserve"> 2023</w:t>
      </w:r>
      <w:r w:rsidRPr="009B0A51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9B0A51">
        <w:rPr>
          <w:rFonts w:ascii="Times New Roman" w:hAnsi="Times New Roman"/>
          <w:bCs/>
          <w:sz w:val="28"/>
          <w:szCs w:val="28"/>
        </w:rPr>
        <w:t xml:space="preserve">года по </w:t>
      </w:r>
      <w:r w:rsidRPr="009B0A51">
        <w:rPr>
          <w:rFonts w:ascii="Times New Roman" w:hAnsi="Times New Roman"/>
          <w:bCs/>
          <w:sz w:val="28"/>
          <w:szCs w:val="28"/>
          <w:lang w:val="kk-KZ"/>
        </w:rPr>
        <w:t>1 июня</w:t>
      </w:r>
      <w:r w:rsidRPr="009B0A51">
        <w:rPr>
          <w:rFonts w:ascii="Times New Roman" w:hAnsi="Times New Roman"/>
          <w:bCs/>
          <w:sz w:val="28"/>
          <w:szCs w:val="28"/>
        </w:rPr>
        <w:t xml:space="preserve"> 202</w:t>
      </w:r>
      <w:r w:rsidRPr="009B0A51">
        <w:rPr>
          <w:rFonts w:ascii="Times New Roman" w:hAnsi="Times New Roman"/>
          <w:bCs/>
          <w:sz w:val="28"/>
          <w:szCs w:val="28"/>
          <w:lang w:val="kk-KZ"/>
        </w:rPr>
        <w:t>4</w:t>
      </w:r>
      <w:r w:rsidRPr="009B0A51">
        <w:rPr>
          <w:rFonts w:ascii="Times New Roman" w:hAnsi="Times New Roman"/>
          <w:bCs/>
          <w:sz w:val="28"/>
          <w:szCs w:val="28"/>
        </w:rPr>
        <w:t xml:space="preserve"> года был заключен</w:t>
      </w:r>
      <w:r>
        <w:rPr>
          <w:rFonts w:ascii="Times New Roman" w:hAnsi="Times New Roman"/>
          <w:bCs/>
          <w:sz w:val="28"/>
          <w:szCs w:val="28"/>
          <w:lang w:val="kk-KZ"/>
        </w:rPr>
        <w:t>о</w:t>
      </w:r>
      <w:r w:rsidRPr="009B0A5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19</w:t>
      </w:r>
      <w:r w:rsidRPr="009B0A51">
        <w:rPr>
          <w:rFonts w:ascii="Times New Roman" w:hAnsi="Times New Roman"/>
          <w:bCs/>
          <w:sz w:val="28"/>
          <w:szCs w:val="28"/>
        </w:rPr>
        <w:t xml:space="preserve"> трудовых договор</w:t>
      </w:r>
      <w:r>
        <w:rPr>
          <w:rFonts w:ascii="Times New Roman" w:hAnsi="Times New Roman"/>
          <w:bCs/>
          <w:sz w:val="28"/>
          <w:szCs w:val="28"/>
          <w:lang w:val="kk-KZ"/>
        </w:rPr>
        <w:t>ов,</w:t>
      </w:r>
      <w:r w:rsidRPr="009B0A51">
        <w:rPr>
          <w:rFonts w:ascii="Times New Roman" w:hAnsi="Times New Roman"/>
          <w:bCs/>
          <w:sz w:val="28"/>
          <w:szCs w:val="28"/>
        </w:rPr>
        <w:t xml:space="preserve"> расторгнуто </w:t>
      </w:r>
      <w:r w:rsidRPr="009B0A51">
        <w:rPr>
          <w:rFonts w:ascii="Times New Roman" w:hAnsi="Times New Roman"/>
          <w:bCs/>
          <w:sz w:val="28"/>
          <w:szCs w:val="28"/>
          <w:lang w:val="kk-KZ"/>
        </w:rPr>
        <w:t>1</w:t>
      </w:r>
      <w:r>
        <w:rPr>
          <w:rFonts w:ascii="Times New Roman" w:hAnsi="Times New Roman"/>
          <w:bCs/>
          <w:sz w:val="28"/>
          <w:szCs w:val="28"/>
          <w:lang w:val="kk-KZ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B0A51">
        <w:rPr>
          <w:rFonts w:ascii="Times New Roman" w:hAnsi="Times New Roman"/>
          <w:bCs/>
          <w:sz w:val="28"/>
          <w:szCs w:val="28"/>
        </w:rPr>
        <w:t xml:space="preserve"> трудовых договоров: </w:t>
      </w:r>
      <w:r>
        <w:rPr>
          <w:rFonts w:ascii="Times New Roman" w:hAnsi="Times New Roman"/>
          <w:bCs/>
          <w:sz w:val="28"/>
          <w:szCs w:val="28"/>
          <w:lang w:val="kk-KZ"/>
        </w:rPr>
        <w:t>1</w:t>
      </w:r>
      <w:r w:rsidRPr="009B0A51">
        <w:rPr>
          <w:rFonts w:ascii="Times New Roman" w:hAnsi="Times New Roman"/>
          <w:bCs/>
          <w:sz w:val="28"/>
          <w:szCs w:val="28"/>
        </w:rPr>
        <w:t xml:space="preserve"> – в связи с выходом на пенсию, </w:t>
      </w:r>
      <w:r>
        <w:rPr>
          <w:rFonts w:ascii="Times New Roman" w:hAnsi="Times New Roman"/>
          <w:bCs/>
          <w:sz w:val="28"/>
          <w:szCs w:val="28"/>
          <w:lang w:val="kk-KZ"/>
        </w:rPr>
        <w:t>14</w:t>
      </w:r>
      <w:r w:rsidRPr="009B0A51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9B0A51">
        <w:rPr>
          <w:rFonts w:ascii="Times New Roman" w:hAnsi="Times New Roman"/>
          <w:bCs/>
          <w:sz w:val="28"/>
          <w:szCs w:val="28"/>
        </w:rPr>
        <w:t xml:space="preserve">– по инициативе </w:t>
      </w:r>
      <w:r>
        <w:rPr>
          <w:rFonts w:ascii="Times New Roman" w:hAnsi="Times New Roman"/>
          <w:bCs/>
          <w:sz w:val="28"/>
          <w:szCs w:val="28"/>
          <w:lang w:val="kk-KZ"/>
        </w:rPr>
        <w:t>сотрудников.</w:t>
      </w:r>
      <w:r w:rsidRPr="009B0A51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EE31E7" w:rsidRPr="00680552">
        <w:rPr>
          <w:rFonts w:ascii="Times New Roman" w:hAnsi="Times New Roman"/>
          <w:sz w:val="28"/>
          <w:szCs w:val="28"/>
        </w:rPr>
        <w:t>Жалобы по кадровым вопросам за текущий период не поступали.</w:t>
      </w:r>
      <w:r w:rsidR="00FC3DC6" w:rsidRPr="00FC3DC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C3DC6" w:rsidRPr="004F13B9">
        <w:rPr>
          <w:rFonts w:ascii="Times New Roman" w:hAnsi="Times New Roman"/>
          <w:sz w:val="28"/>
          <w:szCs w:val="28"/>
        </w:rPr>
        <w:t>Уволенных</w:t>
      </w:r>
      <w:proofErr w:type="gramEnd"/>
      <w:r w:rsidR="00FC3DC6" w:rsidRPr="004F13B9">
        <w:rPr>
          <w:rFonts w:ascii="Times New Roman" w:hAnsi="Times New Roman"/>
          <w:sz w:val="28"/>
          <w:szCs w:val="28"/>
        </w:rPr>
        <w:t xml:space="preserve"> по отрицательным мотивам нет.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380">
        <w:rPr>
          <w:rFonts w:ascii="Times New Roman" w:hAnsi="Times New Roman"/>
          <w:bCs/>
          <w:sz w:val="28"/>
          <w:szCs w:val="28"/>
        </w:rPr>
        <w:t>Расторжени</w:t>
      </w:r>
      <w:r>
        <w:rPr>
          <w:rFonts w:ascii="Times New Roman" w:hAnsi="Times New Roman"/>
          <w:bCs/>
          <w:sz w:val="28"/>
          <w:szCs w:val="28"/>
        </w:rPr>
        <w:t>е трудовых договоров производит</w:t>
      </w:r>
      <w:r w:rsidRPr="00342380">
        <w:rPr>
          <w:rFonts w:ascii="Times New Roman" w:hAnsi="Times New Roman"/>
          <w:bCs/>
          <w:sz w:val="28"/>
          <w:szCs w:val="28"/>
        </w:rPr>
        <w:t>ся в соответствии</w:t>
      </w:r>
      <w:r>
        <w:rPr>
          <w:rFonts w:ascii="Times New Roman" w:hAnsi="Times New Roman"/>
          <w:bCs/>
          <w:sz w:val="28"/>
          <w:szCs w:val="28"/>
        </w:rPr>
        <w:t xml:space="preserve"> с действующим правом, нарушений</w:t>
      </w:r>
      <w:r w:rsidRPr="00342380">
        <w:rPr>
          <w:rFonts w:ascii="Times New Roman" w:hAnsi="Times New Roman"/>
          <w:bCs/>
          <w:sz w:val="28"/>
          <w:szCs w:val="28"/>
        </w:rPr>
        <w:t xml:space="preserve"> норм трудового законодательства не выявлено. </w:t>
      </w:r>
    </w:p>
    <w:p w:rsidR="007D7245" w:rsidRDefault="007D7245" w:rsidP="007D7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B0A51">
        <w:rPr>
          <w:rFonts w:ascii="Times New Roman" w:hAnsi="Times New Roman"/>
          <w:bCs/>
          <w:sz w:val="28"/>
          <w:szCs w:val="28"/>
          <w:lang w:val="en-GB"/>
        </w:rPr>
        <w:lastRenderedPageBreak/>
        <w:t>    </w:t>
      </w:r>
      <w:r w:rsidRPr="009B0A51">
        <w:rPr>
          <w:rFonts w:ascii="Times New Roman" w:hAnsi="Times New Roman"/>
          <w:sz w:val="28"/>
          <w:szCs w:val="28"/>
        </w:rPr>
        <w:t>За указанный период</w:t>
      </w:r>
      <w:r w:rsidRPr="009B0A5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0A51">
        <w:rPr>
          <w:rFonts w:ascii="Times New Roman" w:hAnsi="Times New Roman"/>
          <w:bCs/>
          <w:sz w:val="28"/>
          <w:szCs w:val="28"/>
        </w:rPr>
        <w:t xml:space="preserve">с 1 </w:t>
      </w:r>
      <w:r w:rsidRPr="009B0A51">
        <w:rPr>
          <w:rFonts w:ascii="Times New Roman" w:hAnsi="Times New Roman"/>
          <w:bCs/>
          <w:sz w:val="28"/>
          <w:szCs w:val="28"/>
          <w:lang w:val="kk-KZ"/>
        </w:rPr>
        <w:t>июня</w:t>
      </w:r>
      <w:r w:rsidRPr="009B0A51">
        <w:rPr>
          <w:rFonts w:ascii="Times New Roman" w:hAnsi="Times New Roman"/>
          <w:bCs/>
          <w:sz w:val="28"/>
          <w:szCs w:val="28"/>
        </w:rPr>
        <w:t xml:space="preserve"> 2023</w:t>
      </w:r>
      <w:r w:rsidRPr="009B0A51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9B0A51">
        <w:rPr>
          <w:rFonts w:ascii="Times New Roman" w:hAnsi="Times New Roman"/>
          <w:bCs/>
          <w:sz w:val="28"/>
          <w:szCs w:val="28"/>
        </w:rPr>
        <w:t xml:space="preserve">года по </w:t>
      </w:r>
      <w:r w:rsidRPr="009B0A51">
        <w:rPr>
          <w:rFonts w:ascii="Times New Roman" w:hAnsi="Times New Roman"/>
          <w:bCs/>
          <w:sz w:val="28"/>
          <w:szCs w:val="28"/>
          <w:lang w:val="kk-KZ"/>
        </w:rPr>
        <w:t>1 июня</w:t>
      </w:r>
      <w:r w:rsidRPr="009B0A51">
        <w:rPr>
          <w:rFonts w:ascii="Times New Roman" w:hAnsi="Times New Roman"/>
          <w:bCs/>
          <w:sz w:val="28"/>
          <w:szCs w:val="28"/>
        </w:rPr>
        <w:t xml:space="preserve"> 202</w:t>
      </w:r>
      <w:r w:rsidRPr="009B0A51">
        <w:rPr>
          <w:rFonts w:ascii="Times New Roman" w:hAnsi="Times New Roman"/>
          <w:bCs/>
          <w:sz w:val="28"/>
          <w:szCs w:val="28"/>
          <w:lang w:val="kk-KZ"/>
        </w:rPr>
        <w:t>4</w:t>
      </w:r>
      <w:r w:rsidRPr="009B0A51">
        <w:rPr>
          <w:rFonts w:ascii="Times New Roman" w:hAnsi="Times New Roman"/>
          <w:bCs/>
          <w:sz w:val="28"/>
          <w:szCs w:val="28"/>
        </w:rPr>
        <w:t xml:space="preserve"> года в </w:t>
      </w:r>
      <w:r w:rsidRPr="009B0A51">
        <w:rPr>
          <w:rFonts w:ascii="Times New Roman" w:hAnsi="Times New Roman"/>
          <w:bCs/>
          <w:sz w:val="28"/>
          <w:szCs w:val="28"/>
          <w:lang w:val="kk-KZ"/>
        </w:rPr>
        <w:t>к</w:t>
      </w:r>
      <w:proofErr w:type="spellStart"/>
      <w:r w:rsidRPr="009B0A51">
        <w:rPr>
          <w:rFonts w:ascii="Times New Roman" w:hAnsi="Times New Roman"/>
          <w:bCs/>
          <w:sz w:val="28"/>
          <w:szCs w:val="28"/>
        </w:rPr>
        <w:t>олледже</w:t>
      </w:r>
      <w:proofErr w:type="spellEnd"/>
      <w:r w:rsidRPr="009B0A51">
        <w:rPr>
          <w:rFonts w:ascii="Times New Roman" w:hAnsi="Times New Roman"/>
          <w:bCs/>
          <w:sz w:val="28"/>
          <w:szCs w:val="28"/>
        </w:rPr>
        <w:t xml:space="preserve"> было наложено </w:t>
      </w:r>
      <w:r w:rsidRPr="009B0A51">
        <w:rPr>
          <w:rFonts w:ascii="Times New Roman" w:hAnsi="Times New Roman"/>
          <w:bCs/>
          <w:sz w:val="28"/>
          <w:szCs w:val="28"/>
          <w:lang w:val="kk-KZ"/>
        </w:rPr>
        <w:t>4</w:t>
      </w:r>
      <w:r w:rsidRPr="009B0A51">
        <w:rPr>
          <w:rFonts w:ascii="Times New Roman" w:hAnsi="Times New Roman"/>
          <w:bCs/>
          <w:sz w:val="28"/>
          <w:szCs w:val="28"/>
        </w:rPr>
        <w:t xml:space="preserve"> дисциплинарного взыскания</w:t>
      </w:r>
      <w:r w:rsidRPr="009B0A51">
        <w:rPr>
          <w:rFonts w:ascii="Times New Roman" w:hAnsi="Times New Roman"/>
          <w:bCs/>
          <w:sz w:val="28"/>
          <w:szCs w:val="28"/>
          <w:lang w:val="kk-KZ"/>
        </w:rPr>
        <w:t xml:space="preserve"> за </w:t>
      </w:r>
      <w:r w:rsidRPr="009B0A51">
        <w:rPr>
          <w:rFonts w:ascii="Times New Roman" w:hAnsi="Times New Roman"/>
          <w:sz w:val="28"/>
          <w:szCs w:val="28"/>
        </w:rPr>
        <w:t>ненадлежащее исполнение трудовых обязанностей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650058" w:rsidRPr="00650058" w:rsidRDefault="00650058" w:rsidP="0065005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</w:rPr>
        <w:t xml:space="preserve">  А</w:t>
      </w:r>
      <w:r w:rsidRPr="00342380">
        <w:rPr>
          <w:rFonts w:ascii="Times New Roman" w:hAnsi="Times New Roman"/>
          <w:bCs/>
          <w:sz w:val="28"/>
          <w:szCs w:val="28"/>
        </w:rPr>
        <w:t xml:space="preserve">нализу </w:t>
      </w:r>
      <w:r>
        <w:rPr>
          <w:rFonts w:ascii="Times New Roman" w:hAnsi="Times New Roman"/>
          <w:bCs/>
          <w:sz w:val="28"/>
          <w:szCs w:val="28"/>
        </w:rPr>
        <w:t xml:space="preserve">также подлежали </w:t>
      </w:r>
      <w:r w:rsidRPr="00342380">
        <w:rPr>
          <w:rFonts w:ascii="Times New Roman" w:hAnsi="Times New Roman"/>
          <w:bCs/>
          <w:sz w:val="28"/>
          <w:szCs w:val="28"/>
        </w:rPr>
        <w:t>личные дела сотрудников на предмет отсутствия ограничений, предусмотренных Трудов</w:t>
      </w:r>
      <w:r>
        <w:rPr>
          <w:rFonts w:ascii="Times New Roman" w:hAnsi="Times New Roman"/>
          <w:bCs/>
          <w:sz w:val="28"/>
          <w:szCs w:val="28"/>
        </w:rPr>
        <w:t>ым</w:t>
      </w:r>
      <w:r w:rsidRPr="00342380">
        <w:rPr>
          <w:rFonts w:ascii="Times New Roman" w:hAnsi="Times New Roman"/>
          <w:bCs/>
          <w:sz w:val="28"/>
          <w:szCs w:val="28"/>
        </w:rPr>
        <w:t xml:space="preserve"> кодекс</w:t>
      </w:r>
      <w:r>
        <w:rPr>
          <w:rFonts w:ascii="Times New Roman" w:hAnsi="Times New Roman"/>
          <w:bCs/>
          <w:sz w:val="28"/>
          <w:szCs w:val="28"/>
        </w:rPr>
        <w:t>ом</w:t>
      </w:r>
      <w:r w:rsidRPr="00342380">
        <w:rPr>
          <w:rFonts w:ascii="Times New Roman" w:hAnsi="Times New Roman"/>
          <w:bCs/>
          <w:sz w:val="28"/>
          <w:szCs w:val="28"/>
        </w:rPr>
        <w:t xml:space="preserve"> Республики Казахстан</w:t>
      </w:r>
      <w:r>
        <w:rPr>
          <w:rFonts w:ascii="Times New Roman" w:hAnsi="Times New Roman"/>
          <w:bCs/>
          <w:sz w:val="28"/>
          <w:szCs w:val="28"/>
          <w:lang w:val="kk-KZ"/>
        </w:rPr>
        <w:t>.</w:t>
      </w:r>
      <w:r w:rsidRPr="00342380">
        <w:rPr>
          <w:rFonts w:ascii="Times New Roman" w:hAnsi="Times New Roman"/>
          <w:bCs/>
          <w:sz w:val="28"/>
          <w:szCs w:val="28"/>
          <w:lang w:val="en-GB"/>
        </w:rPr>
        <w:t> </w:t>
      </w:r>
      <w:r w:rsidRPr="00342380">
        <w:rPr>
          <w:rFonts w:ascii="Times New Roman" w:hAnsi="Times New Roman"/>
          <w:bCs/>
          <w:sz w:val="28"/>
          <w:szCs w:val="28"/>
        </w:rPr>
        <w:t>Было установлено, что в личных делах сотрудников имеются справки об отсутствии судимости согласно информационно-справочных учетов Комитета по правовой статистики и специальных учетов при Генеральной прокуратуре Республики Казахстан.</w:t>
      </w:r>
    </w:p>
    <w:p w:rsidR="007D7245" w:rsidRPr="00913341" w:rsidRDefault="00650058" w:rsidP="0065005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GB"/>
        </w:rPr>
        <w:t> </w:t>
      </w:r>
      <w:r w:rsidRPr="00342380">
        <w:rPr>
          <w:rFonts w:ascii="Times New Roman" w:hAnsi="Times New Roman"/>
          <w:bCs/>
          <w:sz w:val="28"/>
          <w:szCs w:val="28"/>
        </w:rPr>
        <w:t xml:space="preserve">Нарушение принятых </w:t>
      </w:r>
      <w:proofErr w:type="spellStart"/>
      <w:r w:rsidRPr="00342380">
        <w:rPr>
          <w:rFonts w:ascii="Times New Roman" w:hAnsi="Times New Roman"/>
          <w:bCs/>
          <w:sz w:val="28"/>
          <w:szCs w:val="28"/>
        </w:rPr>
        <w:t>антикоррупционных</w:t>
      </w:r>
      <w:proofErr w:type="spellEnd"/>
      <w:r w:rsidRPr="00342380">
        <w:rPr>
          <w:rFonts w:ascii="Times New Roman" w:hAnsi="Times New Roman"/>
          <w:bCs/>
          <w:sz w:val="28"/>
          <w:szCs w:val="28"/>
        </w:rPr>
        <w:t xml:space="preserve"> ограничений и </w:t>
      </w:r>
      <w:proofErr w:type="gramStart"/>
      <w:r w:rsidRPr="00342380">
        <w:rPr>
          <w:rFonts w:ascii="Times New Roman" w:hAnsi="Times New Roman"/>
          <w:bCs/>
          <w:sz w:val="28"/>
          <w:szCs w:val="28"/>
        </w:rPr>
        <w:t>запретов, установленных для должностных лиц действующим законодательством в ходе внутреннего анализа не выявлено</w:t>
      </w:r>
      <w:proofErr w:type="gramEnd"/>
      <w:r w:rsidRPr="00342380">
        <w:rPr>
          <w:rFonts w:ascii="Times New Roman" w:hAnsi="Times New Roman"/>
          <w:bCs/>
          <w:sz w:val="28"/>
          <w:szCs w:val="28"/>
        </w:rPr>
        <w:t>.</w:t>
      </w:r>
      <w:r w:rsidRPr="00342380">
        <w:rPr>
          <w:rFonts w:ascii="Times New Roman" w:hAnsi="Times New Roman"/>
          <w:bCs/>
          <w:sz w:val="28"/>
          <w:szCs w:val="28"/>
          <w:lang w:val="en-GB"/>
        </w:rPr>
        <w:t> </w:t>
      </w:r>
    </w:p>
    <w:p w:rsidR="00EF739A" w:rsidRDefault="00EF739A" w:rsidP="003A3E21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36F42" w:rsidRDefault="00F36F42" w:rsidP="003A3E21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203E7">
        <w:rPr>
          <w:rFonts w:ascii="Times New Roman" w:hAnsi="Times New Roman"/>
          <w:b/>
          <w:sz w:val="28"/>
          <w:szCs w:val="28"/>
        </w:rPr>
        <w:t xml:space="preserve">Направление </w:t>
      </w:r>
      <w:r w:rsidR="00C203E7" w:rsidRPr="00C203E7">
        <w:rPr>
          <w:rFonts w:ascii="Times New Roman" w:hAnsi="Times New Roman"/>
          <w:b/>
          <w:sz w:val="28"/>
          <w:szCs w:val="28"/>
        </w:rPr>
        <w:t xml:space="preserve">– Рассмотрение обращений физических и юридических лиц. </w:t>
      </w:r>
    </w:p>
    <w:p w:rsidR="00650058" w:rsidRDefault="00C203E7" w:rsidP="00EF739A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C203E7">
        <w:rPr>
          <w:rFonts w:ascii="Times New Roman" w:hAnsi="Times New Roman"/>
          <w:sz w:val="28"/>
          <w:szCs w:val="28"/>
        </w:rPr>
        <w:t xml:space="preserve">За анализируемый период в </w:t>
      </w:r>
      <w:r w:rsidR="00680552">
        <w:rPr>
          <w:rFonts w:ascii="Times New Roman" w:hAnsi="Times New Roman"/>
          <w:sz w:val="28"/>
          <w:szCs w:val="28"/>
          <w:lang w:val="kk-KZ"/>
        </w:rPr>
        <w:t xml:space="preserve">ГККП «Строительно-технологический колледж, город Кокшетау» при управлении образования Акмолинской области </w:t>
      </w:r>
      <w:r w:rsidRPr="00C203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7558">
        <w:rPr>
          <w:rFonts w:ascii="Times New Roman" w:hAnsi="Times New Roman"/>
          <w:sz w:val="28"/>
          <w:szCs w:val="28"/>
        </w:rPr>
        <w:t>обращени</w:t>
      </w:r>
      <w:proofErr w:type="spellEnd"/>
      <w:r w:rsidR="00680552">
        <w:rPr>
          <w:rFonts w:ascii="Times New Roman" w:hAnsi="Times New Roman"/>
          <w:sz w:val="28"/>
          <w:szCs w:val="28"/>
          <w:lang w:val="kk-KZ"/>
        </w:rPr>
        <w:t>й</w:t>
      </w:r>
      <w:r w:rsidRPr="00C203E7">
        <w:rPr>
          <w:rFonts w:ascii="Times New Roman" w:hAnsi="Times New Roman"/>
          <w:sz w:val="28"/>
          <w:szCs w:val="28"/>
        </w:rPr>
        <w:t xml:space="preserve"> физических и юридических лиц</w:t>
      </w:r>
      <w:r w:rsidR="00680552" w:rsidRPr="00680552">
        <w:rPr>
          <w:rFonts w:ascii="Times New Roman" w:hAnsi="Times New Roman"/>
          <w:sz w:val="28"/>
          <w:szCs w:val="28"/>
        </w:rPr>
        <w:t xml:space="preserve"> </w:t>
      </w:r>
      <w:r w:rsidR="00680552">
        <w:rPr>
          <w:rFonts w:ascii="Times New Roman" w:hAnsi="Times New Roman"/>
          <w:sz w:val="28"/>
          <w:szCs w:val="28"/>
          <w:lang w:val="kk-KZ"/>
        </w:rPr>
        <w:t xml:space="preserve">не </w:t>
      </w:r>
      <w:proofErr w:type="spellStart"/>
      <w:r w:rsidR="00680552">
        <w:rPr>
          <w:rFonts w:ascii="Times New Roman" w:hAnsi="Times New Roman"/>
          <w:sz w:val="28"/>
          <w:szCs w:val="28"/>
        </w:rPr>
        <w:t>поступ</w:t>
      </w:r>
      <w:proofErr w:type="spellEnd"/>
      <w:r w:rsidR="00680552">
        <w:rPr>
          <w:rFonts w:ascii="Times New Roman" w:hAnsi="Times New Roman"/>
          <w:sz w:val="28"/>
          <w:szCs w:val="28"/>
          <w:lang w:val="kk-KZ"/>
        </w:rPr>
        <w:t>ало</w:t>
      </w:r>
      <w:r w:rsidRPr="00C203E7">
        <w:rPr>
          <w:rFonts w:ascii="Times New Roman" w:hAnsi="Times New Roman"/>
          <w:sz w:val="28"/>
          <w:szCs w:val="28"/>
        </w:rPr>
        <w:t xml:space="preserve">. Жалобы на действия (бездействия) должностных лиц </w:t>
      </w:r>
      <w:r w:rsidR="00680552">
        <w:rPr>
          <w:rFonts w:ascii="Times New Roman" w:hAnsi="Times New Roman"/>
          <w:sz w:val="28"/>
          <w:szCs w:val="28"/>
          <w:lang w:val="kk-KZ"/>
        </w:rPr>
        <w:t>Колледжа</w:t>
      </w:r>
      <w:r w:rsidRPr="00C203E7">
        <w:rPr>
          <w:rFonts w:ascii="Times New Roman" w:hAnsi="Times New Roman"/>
          <w:sz w:val="28"/>
          <w:szCs w:val="28"/>
        </w:rPr>
        <w:t xml:space="preserve"> не поступали.</w:t>
      </w:r>
    </w:p>
    <w:p w:rsidR="00EF739A" w:rsidRPr="00EF739A" w:rsidRDefault="00EF739A" w:rsidP="00EF739A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B7A33" w:rsidRPr="004F13B9" w:rsidRDefault="007B7A33" w:rsidP="003A3E2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F13B9">
        <w:rPr>
          <w:rFonts w:ascii="Times New Roman" w:hAnsi="Times New Roman"/>
          <w:b/>
          <w:sz w:val="28"/>
          <w:szCs w:val="28"/>
        </w:rPr>
        <w:t xml:space="preserve">Направление </w:t>
      </w:r>
      <w:r w:rsidR="00246B9D" w:rsidRPr="004F13B9">
        <w:rPr>
          <w:rFonts w:ascii="Times New Roman" w:hAnsi="Times New Roman"/>
          <w:b/>
          <w:sz w:val="28"/>
          <w:szCs w:val="28"/>
        </w:rPr>
        <w:t>–</w:t>
      </w:r>
      <w:r w:rsidRPr="004F13B9">
        <w:rPr>
          <w:rFonts w:ascii="Times New Roman" w:hAnsi="Times New Roman"/>
          <w:b/>
          <w:sz w:val="28"/>
          <w:szCs w:val="28"/>
        </w:rPr>
        <w:t xml:space="preserve"> </w:t>
      </w:r>
      <w:r w:rsidR="00246B9D" w:rsidRPr="004F13B9">
        <w:rPr>
          <w:rFonts w:ascii="Times New Roman" w:hAnsi="Times New Roman"/>
          <w:b/>
          <w:sz w:val="28"/>
          <w:szCs w:val="28"/>
        </w:rPr>
        <w:t>«</w:t>
      </w:r>
      <w:r w:rsidRPr="004F13B9">
        <w:rPr>
          <w:rFonts w:ascii="Times New Roman" w:hAnsi="Times New Roman"/>
          <w:b/>
          <w:sz w:val="28"/>
          <w:szCs w:val="28"/>
        </w:rPr>
        <w:t>Государственные услуги</w:t>
      </w:r>
      <w:r w:rsidR="00246B9D" w:rsidRPr="004F13B9">
        <w:rPr>
          <w:rFonts w:ascii="Times New Roman" w:hAnsi="Times New Roman"/>
          <w:b/>
          <w:sz w:val="28"/>
          <w:szCs w:val="28"/>
        </w:rPr>
        <w:t>»</w:t>
      </w:r>
      <w:r w:rsidRPr="004F13B9">
        <w:rPr>
          <w:rFonts w:ascii="Times New Roman" w:hAnsi="Times New Roman"/>
          <w:sz w:val="28"/>
          <w:szCs w:val="28"/>
        </w:rPr>
        <w:t>.</w:t>
      </w:r>
    </w:p>
    <w:p w:rsidR="00F3658B" w:rsidRDefault="00680552" w:rsidP="00F3658B">
      <w:pPr>
        <w:pStyle w:val="a5"/>
        <w:ind w:firstLine="708"/>
        <w:jc w:val="both"/>
        <w:rPr>
          <w:rFonts w:ascii="Times New Roman" w:hAnsi="Times New Roman"/>
          <w:sz w:val="28"/>
          <w:lang w:val="kk-KZ"/>
        </w:rPr>
      </w:pPr>
      <w:r w:rsidRPr="004F13B9">
        <w:rPr>
          <w:rFonts w:ascii="Times New Roman" w:hAnsi="Times New Roman"/>
          <w:sz w:val="28"/>
          <w:szCs w:val="28"/>
        </w:rPr>
        <w:t>Согласно, реестру государственных услуг, утвержденному приказом</w:t>
      </w:r>
      <w:r w:rsidR="0005258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F13B9">
        <w:rPr>
          <w:rFonts w:ascii="Times New Roman" w:hAnsi="Times New Roman"/>
          <w:sz w:val="28"/>
          <w:szCs w:val="28"/>
        </w:rPr>
        <w:t xml:space="preserve">исполняющего обязанности Министра цифрового развития инноваций и аэрокосмической промышленности РК от 31.01.2020 года № 39НҚ </w:t>
      </w:r>
      <w:r>
        <w:rPr>
          <w:rFonts w:ascii="Times New Roman" w:hAnsi="Times New Roman"/>
          <w:sz w:val="28"/>
          <w:szCs w:val="28"/>
        </w:rPr>
        <w:t xml:space="preserve">в </w:t>
      </w:r>
      <w:r w:rsidR="00650058">
        <w:rPr>
          <w:rFonts w:ascii="Times New Roman" w:hAnsi="Times New Roman"/>
          <w:sz w:val="28"/>
          <w:lang w:val="kk-KZ"/>
        </w:rPr>
        <w:t xml:space="preserve">ГККП «Строительно-технологический колледж, город Кокшетау» при управлении </w:t>
      </w:r>
      <w:r w:rsidRPr="00DB4B63">
        <w:rPr>
          <w:rFonts w:ascii="Times New Roman" w:hAnsi="Times New Roman"/>
          <w:sz w:val="28"/>
          <w:lang w:val="kk-KZ"/>
        </w:rPr>
        <w:t xml:space="preserve"> образования </w:t>
      </w:r>
      <w:r w:rsidR="00650058">
        <w:rPr>
          <w:rFonts w:ascii="Times New Roman" w:hAnsi="Times New Roman"/>
          <w:sz w:val="28"/>
          <w:lang w:val="kk-KZ"/>
        </w:rPr>
        <w:t xml:space="preserve">Акмолинской области </w:t>
      </w:r>
      <w:r w:rsidRPr="00DB4B63">
        <w:rPr>
          <w:rFonts w:ascii="Times New Roman" w:hAnsi="Times New Roman"/>
          <w:sz w:val="28"/>
          <w:lang w:val="kk-KZ"/>
        </w:rPr>
        <w:t>оказывается</w:t>
      </w:r>
      <w:r>
        <w:rPr>
          <w:rFonts w:ascii="Times New Roman" w:hAnsi="Times New Roman"/>
          <w:sz w:val="28"/>
          <w:lang w:val="kk-KZ"/>
        </w:rPr>
        <w:t xml:space="preserve"> </w:t>
      </w:r>
      <w:r w:rsidR="00650058">
        <w:rPr>
          <w:rFonts w:ascii="Times New Roman" w:hAnsi="Times New Roman"/>
          <w:sz w:val="28"/>
          <w:lang w:val="kk-KZ"/>
        </w:rPr>
        <w:t>8</w:t>
      </w:r>
      <w:r w:rsidRPr="00DB4B63">
        <w:rPr>
          <w:rFonts w:ascii="Times New Roman" w:hAnsi="Times New Roman"/>
          <w:sz w:val="28"/>
          <w:lang w:val="kk-KZ"/>
        </w:rPr>
        <w:t xml:space="preserve"> государственны</w:t>
      </w:r>
      <w:r>
        <w:rPr>
          <w:rFonts w:ascii="Times New Roman" w:hAnsi="Times New Roman"/>
          <w:sz w:val="28"/>
          <w:lang w:val="kk-KZ"/>
        </w:rPr>
        <w:t>х услуг:</w:t>
      </w:r>
    </w:p>
    <w:p w:rsidR="00680552" w:rsidRPr="00F3658B" w:rsidRDefault="00680552" w:rsidP="00F3658B">
      <w:pPr>
        <w:pStyle w:val="a5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F3658B">
        <w:rPr>
          <w:rFonts w:ascii="Times New Roman" w:hAnsi="Times New Roman"/>
          <w:color w:val="000000"/>
          <w:sz w:val="28"/>
          <w:szCs w:val="28"/>
        </w:rPr>
        <w:t xml:space="preserve">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F3658B">
        <w:rPr>
          <w:rFonts w:ascii="Times New Roman" w:hAnsi="Times New Roman"/>
          <w:color w:val="000000"/>
          <w:sz w:val="28"/>
          <w:szCs w:val="28"/>
        </w:rPr>
        <w:t>послесреднего</w:t>
      </w:r>
      <w:proofErr w:type="spellEnd"/>
      <w:r w:rsidRPr="00F3658B">
        <w:rPr>
          <w:rFonts w:ascii="Times New Roman" w:hAnsi="Times New Roman"/>
          <w:color w:val="000000"/>
          <w:sz w:val="28"/>
          <w:szCs w:val="28"/>
        </w:rPr>
        <w:t xml:space="preserve"> и высшего образования</w:t>
      </w:r>
      <w:r w:rsidRPr="00F3658B">
        <w:rPr>
          <w:rFonts w:ascii="Times New Roman" w:hAnsi="Times New Roman"/>
          <w:color w:val="000000"/>
          <w:sz w:val="28"/>
          <w:szCs w:val="28"/>
          <w:lang w:val="kk-KZ"/>
        </w:rPr>
        <w:t xml:space="preserve"> -  </w:t>
      </w:r>
      <w:r w:rsidRPr="00F3658B">
        <w:rPr>
          <w:rFonts w:ascii="Times New Roman" w:hAnsi="Times New Roman"/>
          <w:b/>
          <w:color w:val="000000"/>
          <w:sz w:val="28"/>
          <w:szCs w:val="28"/>
          <w:lang w:val="kk-KZ"/>
        </w:rPr>
        <w:t>36</w:t>
      </w:r>
      <w:r w:rsidRPr="00F3658B">
        <w:rPr>
          <w:rFonts w:ascii="Times New Roman" w:hAnsi="Times New Roman"/>
          <w:color w:val="000000"/>
          <w:sz w:val="28"/>
          <w:szCs w:val="28"/>
        </w:rPr>
        <w:t>;</w:t>
      </w:r>
    </w:p>
    <w:p w:rsidR="00680552" w:rsidRPr="00F3658B" w:rsidRDefault="00680552" w:rsidP="00F3658B">
      <w:pPr>
        <w:pStyle w:val="a5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F3658B">
        <w:rPr>
          <w:rFonts w:ascii="Times New Roman" w:hAnsi="Times New Roman"/>
          <w:color w:val="000000"/>
          <w:sz w:val="28"/>
          <w:szCs w:val="28"/>
        </w:rPr>
        <w:t xml:space="preserve">Предоставление общежития </w:t>
      </w:r>
      <w:proofErr w:type="gramStart"/>
      <w:r w:rsidRPr="00F3658B">
        <w:rPr>
          <w:rFonts w:ascii="Times New Roman" w:hAnsi="Times New Roman"/>
          <w:color w:val="000000"/>
          <w:sz w:val="28"/>
          <w:szCs w:val="28"/>
        </w:rPr>
        <w:t>обучающимся</w:t>
      </w:r>
      <w:proofErr w:type="gramEnd"/>
      <w:r w:rsidRPr="00F3658B">
        <w:rPr>
          <w:rFonts w:ascii="Times New Roman" w:hAnsi="Times New Roman"/>
          <w:color w:val="000000"/>
          <w:sz w:val="28"/>
          <w:szCs w:val="28"/>
        </w:rPr>
        <w:t xml:space="preserve"> в организациях технического и профессионального, </w:t>
      </w:r>
      <w:proofErr w:type="spellStart"/>
      <w:r w:rsidRPr="00F3658B">
        <w:rPr>
          <w:rFonts w:ascii="Times New Roman" w:hAnsi="Times New Roman"/>
          <w:color w:val="000000"/>
          <w:sz w:val="28"/>
          <w:szCs w:val="28"/>
        </w:rPr>
        <w:t>послесреднего</w:t>
      </w:r>
      <w:proofErr w:type="spellEnd"/>
      <w:r w:rsidRPr="00F3658B">
        <w:rPr>
          <w:rFonts w:ascii="Times New Roman" w:hAnsi="Times New Roman"/>
          <w:color w:val="000000"/>
          <w:sz w:val="28"/>
          <w:szCs w:val="28"/>
        </w:rPr>
        <w:t xml:space="preserve"> образования</w:t>
      </w:r>
      <w:r w:rsidRPr="00F3658B">
        <w:rPr>
          <w:rFonts w:ascii="Times New Roman" w:hAnsi="Times New Roman"/>
          <w:color w:val="000000"/>
          <w:sz w:val="28"/>
          <w:szCs w:val="28"/>
          <w:lang w:val="kk-KZ"/>
        </w:rPr>
        <w:t xml:space="preserve"> - </w:t>
      </w:r>
      <w:r w:rsidRPr="00F3658B">
        <w:rPr>
          <w:rFonts w:ascii="Times New Roman" w:hAnsi="Times New Roman"/>
          <w:b/>
          <w:color w:val="000000"/>
          <w:sz w:val="28"/>
          <w:szCs w:val="28"/>
          <w:lang w:val="kk-KZ"/>
        </w:rPr>
        <w:t>2</w:t>
      </w:r>
      <w:r w:rsidR="00650058" w:rsidRPr="00F3658B">
        <w:rPr>
          <w:rFonts w:ascii="Times New Roman" w:hAnsi="Times New Roman"/>
          <w:b/>
          <w:color w:val="000000"/>
          <w:sz w:val="28"/>
          <w:szCs w:val="28"/>
          <w:lang w:val="kk-KZ"/>
        </w:rPr>
        <w:t>4</w:t>
      </w:r>
      <w:r w:rsidRPr="00F3658B">
        <w:rPr>
          <w:rFonts w:ascii="Times New Roman" w:hAnsi="Times New Roman"/>
          <w:b/>
          <w:color w:val="000000"/>
          <w:sz w:val="28"/>
          <w:szCs w:val="28"/>
          <w:lang w:val="kk-KZ"/>
        </w:rPr>
        <w:t>0</w:t>
      </w:r>
      <w:r w:rsidRPr="00F3658B">
        <w:rPr>
          <w:rFonts w:ascii="Times New Roman" w:hAnsi="Times New Roman"/>
          <w:color w:val="000000"/>
          <w:sz w:val="28"/>
          <w:szCs w:val="28"/>
        </w:rPr>
        <w:t>;</w:t>
      </w:r>
    </w:p>
    <w:p w:rsidR="00680552" w:rsidRPr="00F3658B" w:rsidRDefault="00680552" w:rsidP="00F3658B">
      <w:pPr>
        <w:pStyle w:val="a5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F3658B">
        <w:rPr>
          <w:rFonts w:ascii="Times New Roman" w:hAnsi="Times New Roman"/>
          <w:color w:val="000000"/>
          <w:sz w:val="28"/>
          <w:szCs w:val="28"/>
        </w:rPr>
        <w:t xml:space="preserve">Выдача дубликатов документов о техническом и профессиональном, </w:t>
      </w:r>
      <w:proofErr w:type="spellStart"/>
      <w:r w:rsidRPr="00F3658B">
        <w:rPr>
          <w:rFonts w:ascii="Times New Roman" w:hAnsi="Times New Roman"/>
          <w:color w:val="000000"/>
          <w:sz w:val="28"/>
          <w:szCs w:val="28"/>
        </w:rPr>
        <w:t>послесреднем</w:t>
      </w:r>
      <w:proofErr w:type="spellEnd"/>
      <w:r w:rsidRPr="00F3658B">
        <w:rPr>
          <w:rFonts w:ascii="Times New Roman" w:hAnsi="Times New Roman"/>
          <w:color w:val="000000"/>
          <w:sz w:val="28"/>
          <w:szCs w:val="28"/>
        </w:rPr>
        <w:t xml:space="preserve"> образовании</w:t>
      </w:r>
      <w:r w:rsidRPr="00F3658B">
        <w:rPr>
          <w:rFonts w:ascii="Times New Roman" w:hAnsi="Times New Roman"/>
          <w:color w:val="000000"/>
          <w:sz w:val="28"/>
          <w:szCs w:val="28"/>
          <w:lang w:val="kk-KZ"/>
        </w:rPr>
        <w:t xml:space="preserve"> - </w:t>
      </w:r>
      <w:r w:rsidR="00650058" w:rsidRPr="00F3658B">
        <w:rPr>
          <w:rFonts w:ascii="Times New Roman" w:hAnsi="Times New Roman"/>
          <w:b/>
          <w:color w:val="000000"/>
          <w:sz w:val="28"/>
          <w:szCs w:val="28"/>
          <w:lang w:val="kk-KZ"/>
        </w:rPr>
        <w:t>27</w:t>
      </w:r>
      <w:r w:rsidRPr="00F3658B">
        <w:rPr>
          <w:rFonts w:ascii="Times New Roman" w:hAnsi="Times New Roman"/>
          <w:color w:val="000000"/>
          <w:sz w:val="28"/>
          <w:szCs w:val="28"/>
        </w:rPr>
        <w:t>;</w:t>
      </w:r>
    </w:p>
    <w:p w:rsidR="00680552" w:rsidRPr="00F3658B" w:rsidRDefault="00680552" w:rsidP="00F3658B">
      <w:pPr>
        <w:pStyle w:val="a5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F3658B">
        <w:rPr>
          <w:rFonts w:ascii="Times New Roman" w:hAnsi="Times New Roman"/>
          <w:color w:val="000000"/>
          <w:sz w:val="28"/>
          <w:szCs w:val="28"/>
        </w:rPr>
        <w:t xml:space="preserve">Прием документов в организации технического и профессионального, </w:t>
      </w:r>
      <w:proofErr w:type="spellStart"/>
      <w:r w:rsidRPr="00F3658B">
        <w:rPr>
          <w:rFonts w:ascii="Times New Roman" w:hAnsi="Times New Roman"/>
          <w:color w:val="000000"/>
          <w:sz w:val="28"/>
          <w:szCs w:val="28"/>
        </w:rPr>
        <w:t>послесреднего</w:t>
      </w:r>
      <w:proofErr w:type="spellEnd"/>
      <w:r w:rsidRPr="00F3658B">
        <w:rPr>
          <w:rFonts w:ascii="Times New Roman" w:hAnsi="Times New Roman"/>
          <w:color w:val="000000"/>
          <w:sz w:val="28"/>
          <w:szCs w:val="28"/>
        </w:rPr>
        <w:t xml:space="preserve"> образования</w:t>
      </w:r>
      <w:r w:rsidRPr="00F3658B">
        <w:rPr>
          <w:rFonts w:ascii="Times New Roman" w:hAnsi="Times New Roman"/>
          <w:color w:val="000000"/>
          <w:sz w:val="28"/>
          <w:szCs w:val="28"/>
          <w:lang w:val="kk-KZ"/>
        </w:rPr>
        <w:t xml:space="preserve"> - </w:t>
      </w:r>
      <w:r w:rsidRPr="00F3658B">
        <w:rPr>
          <w:rFonts w:ascii="Times New Roman" w:hAnsi="Times New Roman"/>
          <w:b/>
          <w:color w:val="000000"/>
          <w:sz w:val="28"/>
          <w:szCs w:val="28"/>
          <w:lang w:val="kk-KZ"/>
        </w:rPr>
        <w:t>2</w:t>
      </w:r>
      <w:r w:rsidR="00650058" w:rsidRPr="00F3658B">
        <w:rPr>
          <w:rFonts w:ascii="Times New Roman" w:hAnsi="Times New Roman"/>
          <w:b/>
          <w:color w:val="000000"/>
          <w:sz w:val="28"/>
          <w:szCs w:val="28"/>
          <w:lang w:val="kk-KZ"/>
        </w:rPr>
        <w:t>88</w:t>
      </w:r>
      <w:r w:rsidRPr="00F3658B">
        <w:rPr>
          <w:rFonts w:ascii="Times New Roman" w:hAnsi="Times New Roman"/>
          <w:color w:val="000000"/>
          <w:sz w:val="28"/>
          <w:szCs w:val="28"/>
        </w:rPr>
        <w:t>;</w:t>
      </w:r>
    </w:p>
    <w:p w:rsidR="00680552" w:rsidRPr="00F3658B" w:rsidRDefault="00680552" w:rsidP="00F3658B">
      <w:pPr>
        <w:pStyle w:val="a5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F3658B">
        <w:rPr>
          <w:rFonts w:ascii="Times New Roman" w:hAnsi="Times New Roman"/>
          <w:color w:val="000000"/>
          <w:sz w:val="28"/>
          <w:szCs w:val="28"/>
        </w:rPr>
        <w:t>Перевод и восстановление обучающихся по типам организаций образования</w:t>
      </w:r>
      <w:r w:rsidR="00650058" w:rsidRPr="00F3658B">
        <w:rPr>
          <w:rFonts w:ascii="Times New Roman" w:hAnsi="Times New Roman"/>
          <w:color w:val="000000"/>
          <w:sz w:val="28"/>
          <w:szCs w:val="28"/>
          <w:lang w:val="kk-KZ"/>
        </w:rPr>
        <w:t xml:space="preserve"> - </w:t>
      </w:r>
      <w:r w:rsidR="00650058" w:rsidRPr="00F3658B">
        <w:rPr>
          <w:rFonts w:ascii="Times New Roman" w:hAnsi="Times New Roman"/>
          <w:b/>
          <w:color w:val="000000"/>
          <w:sz w:val="28"/>
          <w:szCs w:val="28"/>
          <w:lang w:val="kk-KZ"/>
        </w:rPr>
        <w:t>22</w:t>
      </w:r>
      <w:r w:rsidRPr="00F3658B">
        <w:rPr>
          <w:rFonts w:ascii="Times New Roman" w:hAnsi="Times New Roman"/>
          <w:color w:val="000000"/>
          <w:sz w:val="28"/>
          <w:szCs w:val="28"/>
        </w:rPr>
        <w:t>;</w:t>
      </w:r>
    </w:p>
    <w:p w:rsidR="00680552" w:rsidRPr="00F3658B" w:rsidRDefault="00680552" w:rsidP="00F3658B">
      <w:pPr>
        <w:pStyle w:val="a5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F3658B">
        <w:rPr>
          <w:rFonts w:ascii="Times New Roman" w:hAnsi="Times New Roman"/>
          <w:color w:val="000000"/>
          <w:sz w:val="28"/>
          <w:szCs w:val="28"/>
        </w:rPr>
        <w:t xml:space="preserve">Выдача справки лицам, не завершившим </w:t>
      </w:r>
      <w:proofErr w:type="spellStart"/>
      <w:proofErr w:type="gramStart"/>
      <w:r w:rsidRPr="00F3658B">
        <w:rPr>
          <w:rFonts w:ascii="Times New Roman" w:hAnsi="Times New Roman"/>
          <w:color w:val="000000"/>
          <w:sz w:val="28"/>
          <w:szCs w:val="28"/>
        </w:rPr>
        <w:t>техническое-профессиональное</w:t>
      </w:r>
      <w:proofErr w:type="spellEnd"/>
      <w:proofErr w:type="gramEnd"/>
      <w:r w:rsidRPr="00F3658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F3658B">
        <w:rPr>
          <w:rFonts w:ascii="Times New Roman" w:hAnsi="Times New Roman"/>
          <w:color w:val="000000"/>
          <w:sz w:val="28"/>
          <w:szCs w:val="28"/>
        </w:rPr>
        <w:t>послесреднее</w:t>
      </w:r>
      <w:proofErr w:type="spellEnd"/>
      <w:r w:rsidRPr="00F3658B">
        <w:rPr>
          <w:rFonts w:ascii="Times New Roman" w:hAnsi="Times New Roman"/>
          <w:color w:val="000000"/>
          <w:sz w:val="28"/>
          <w:szCs w:val="28"/>
        </w:rPr>
        <w:t xml:space="preserve"> образование</w:t>
      </w:r>
      <w:r w:rsidRPr="00F3658B">
        <w:rPr>
          <w:rFonts w:ascii="Times New Roman" w:hAnsi="Times New Roman"/>
          <w:color w:val="000000"/>
          <w:sz w:val="28"/>
          <w:szCs w:val="28"/>
          <w:lang w:val="kk-KZ"/>
        </w:rPr>
        <w:t xml:space="preserve"> - </w:t>
      </w:r>
      <w:r w:rsidR="00650058" w:rsidRPr="00F3658B">
        <w:rPr>
          <w:rFonts w:ascii="Times New Roman" w:hAnsi="Times New Roman"/>
          <w:b/>
          <w:color w:val="000000"/>
          <w:sz w:val="28"/>
          <w:szCs w:val="28"/>
          <w:lang w:val="kk-KZ"/>
        </w:rPr>
        <w:t>5</w:t>
      </w:r>
      <w:r w:rsidRPr="00F3658B">
        <w:rPr>
          <w:rFonts w:ascii="Times New Roman" w:hAnsi="Times New Roman"/>
          <w:color w:val="000000"/>
          <w:sz w:val="28"/>
          <w:szCs w:val="28"/>
        </w:rPr>
        <w:t>;</w:t>
      </w:r>
    </w:p>
    <w:p w:rsidR="00680552" w:rsidRPr="00F3658B" w:rsidRDefault="00680552" w:rsidP="00F3658B">
      <w:pPr>
        <w:pStyle w:val="a5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F3658B">
        <w:rPr>
          <w:rFonts w:ascii="Times New Roman" w:hAnsi="Times New Roman"/>
          <w:color w:val="000000"/>
          <w:sz w:val="28"/>
          <w:szCs w:val="28"/>
        </w:rPr>
        <w:t xml:space="preserve">Предоставление академических отпусков </w:t>
      </w:r>
      <w:proofErr w:type="gramStart"/>
      <w:r w:rsidRPr="00F3658B">
        <w:rPr>
          <w:rFonts w:ascii="Times New Roman" w:hAnsi="Times New Roman"/>
          <w:color w:val="000000"/>
          <w:sz w:val="28"/>
          <w:szCs w:val="28"/>
        </w:rPr>
        <w:t>обучающимся</w:t>
      </w:r>
      <w:proofErr w:type="gramEnd"/>
      <w:r w:rsidRPr="00F3658B">
        <w:rPr>
          <w:rFonts w:ascii="Times New Roman" w:hAnsi="Times New Roman"/>
          <w:color w:val="000000"/>
          <w:sz w:val="28"/>
          <w:szCs w:val="28"/>
        </w:rPr>
        <w:t xml:space="preserve"> в организациях технического и профессионального, </w:t>
      </w:r>
      <w:proofErr w:type="spellStart"/>
      <w:r w:rsidRPr="00F3658B">
        <w:rPr>
          <w:rFonts w:ascii="Times New Roman" w:hAnsi="Times New Roman"/>
          <w:color w:val="000000"/>
          <w:sz w:val="28"/>
          <w:szCs w:val="28"/>
        </w:rPr>
        <w:t>послесреднего</w:t>
      </w:r>
      <w:proofErr w:type="spellEnd"/>
      <w:r w:rsidRPr="00F3658B">
        <w:rPr>
          <w:rFonts w:ascii="Times New Roman" w:hAnsi="Times New Roman"/>
          <w:color w:val="000000"/>
          <w:sz w:val="28"/>
          <w:szCs w:val="28"/>
        </w:rPr>
        <w:t xml:space="preserve"> образования</w:t>
      </w:r>
      <w:r w:rsidRPr="00F3658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650058" w:rsidRPr="00F3658B">
        <w:rPr>
          <w:rFonts w:ascii="Times New Roman" w:hAnsi="Times New Roman"/>
          <w:color w:val="000000"/>
          <w:sz w:val="28"/>
          <w:szCs w:val="28"/>
          <w:lang w:val="kk-KZ"/>
        </w:rPr>
        <w:t>–</w:t>
      </w:r>
      <w:r w:rsidRPr="00F3658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650058" w:rsidRPr="00F3658B">
        <w:rPr>
          <w:rFonts w:ascii="Times New Roman" w:hAnsi="Times New Roman"/>
          <w:b/>
          <w:color w:val="000000"/>
          <w:sz w:val="28"/>
          <w:szCs w:val="28"/>
          <w:lang w:val="kk-KZ"/>
        </w:rPr>
        <w:t>10</w:t>
      </w:r>
      <w:r w:rsidR="00650058" w:rsidRPr="00F3658B">
        <w:rPr>
          <w:rFonts w:ascii="Times New Roman" w:hAnsi="Times New Roman"/>
          <w:color w:val="000000"/>
          <w:sz w:val="28"/>
          <w:szCs w:val="28"/>
          <w:lang w:val="kk-KZ"/>
        </w:rPr>
        <w:t>;</w:t>
      </w:r>
    </w:p>
    <w:p w:rsidR="00F3658B" w:rsidRPr="00F3658B" w:rsidRDefault="00F3658B" w:rsidP="00F3658B">
      <w:pPr>
        <w:pStyle w:val="a5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Актуализация (корректировка) сведений о документах об образовании – </w:t>
      </w:r>
      <w:r w:rsidRPr="00F3658B">
        <w:rPr>
          <w:rFonts w:ascii="Times New Roman" w:hAnsi="Times New Roman"/>
          <w:b/>
          <w:sz w:val="28"/>
          <w:szCs w:val="28"/>
          <w:lang w:val="kk-KZ"/>
        </w:rPr>
        <w:t>0</w:t>
      </w:r>
    </w:p>
    <w:p w:rsidR="00680552" w:rsidRPr="00542D86" w:rsidRDefault="00F3658B" w:rsidP="003A3E21">
      <w:pPr>
        <w:pStyle w:val="a5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   </w:t>
      </w:r>
      <w:r w:rsidR="00680552">
        <w:rPr>
          <w:rFonts w:ascii="Times New Roman" w:hAnsi="Times New Roman"/>
          <w:sz w:val="28"/>
          <w:lang w:val="kk-KZ"/>
        </w:rPr>
        <w:t>За период с 1 июня 202</w:t>
      </w:r>
      <w:r w:rsidR="00650058">
        <w:rPr>
          <w:rFonts w:ascii="Times New Roman" w:hAnsi="Times New Roman"/>
          <w:sz w:val="28"/>
          <w:lang w:val="kk-KZ"/>
        </w:rPr>
        <w:t>3</w:t>
      </w:r>
      <w:r w:rsidR="00680552" w:rsidRPr="00DB4B63">
        <w:rPr>
          <w:rFonts w:ascii="Times New Roman" w:hAnsi="Times New Roman"/>
          <w:sz w:val="28"/>
          <w:lang w:val="kk-KZ"/>
        </w:rPr>
        <w:t xml:space="preserve"> год</w:t>
      </w:r>
      <w:r w:rsidR="00680552">
        <w:rPr>
          <w:rFonts w:ascii="Times New Roman" w:hAnsi="Times New Roman"/>
          <w:sz w:val="28"/>
          <w:lang w:val="kk-KZ"/>
        </w:rPr>
        <w:t>а по 1 июня 202</w:t>
      </w:r>
      <w:r w:rsidR="00650058">
        <w:rPr>
          <w:rFonts w:ascii="Times New Roman" w:hAnsi="Times New Roman"/>
          <w:sz w:val="28"/>
          <w:lang w:val="kk-KZ"/>
        </w:rPr>
        <w:t>4</w:t>
      </w:r>
      <w:r w:rsidR="00680552">
        <w:rPr>
          <w:rFonts w:ascii="Times New Roman" w:hAnsi="Times New Roman"/>
          <w:sz w:val="28"/>
          <w:lang w:val="kk-KZ"/>
        </w:rPr>
        <w:t xml:space="preserve"> года</w:t>
      </w:r>
      <w:r w:rsidR="009F6EA2">
        <w:rPr>
          <w:rFonts w:ascii="Times New Roman" w:hAnsi="Times New Roman"/>
          <w:sz w:val="28"/>
          <w:lang w:val="kk-KZ"/>
        </w:rPr>
        <w:t xml:space="preserve"> </w:t>
      </w:r>
      <w:r w:rsidR="00680552" w:rsidRPr="00DB4B63">
        <w:rPr>
          <w:rFonts w:ascii="Times New Roman" w:hAnsi="Times New Roman"/>
          <w:sz w:val="28"/>
          <w:lang w:val="kk-KZ"/>
        </w:rPr>
        <w:t xml:space="preserve">оказано </w:t>
      </w:r>
      <w:r>
        <w:rPr>
          <w:rFonts w:ascii="Times New Roman" w:hAnsi="Times New Roman"/>
          <w:sz w:val="28"/>
          <w:lang w:val="kk-KZ"/>
        </w:rPr>
        <w:t xml:space="preserve"> 628</w:t>
      </w:r>
      <w:r w:rsidR="009F6EA2">
        <w:rPr>
          <w:rFonts w:ascii="Times New Roman" w:hAnsi="Times New Roman"/>
          <w:sz w:val="28"/>
          <w:lang w:val="kk-KZ"/>
        </w:rPr>
        <w:t xml:space="preserve"> </w:t>
      </w:r>
      <w:r w:rsidR="00680552" w:rsidRPr="00DB4B63">
        <w:rPr>
          <w:rFonts w:ascii="Times New Roman" w:hAnsi="Times New Roman"/>
          <w:sz w:val="28"/>
          <w:lang w:val="kk-KZ"/>
        </w:rPr>
        <w:t>услуг</w:t>
      </w:r>
      <w:r w:rsidR="009F6EA2">
        <w:rPr>
          <w:rFonts w:ascii="Times New Roman" w:hAnsi="Times New Roman"/>
          <w:sz w:val="28"/>
          <w:lang w:val="kk-KZ"/>
        </w:rPr>
        <w:t>.</w:t>
      </w:r>
      <w:r w:rsidR="00680552" w:rsidRPr="00DB4B63">
        <w:rPr>
          <w:rFonts w:ascii="Times New Roman" w:hAnsi="Times New Roman"/>
          <w:sz w:val="28"/>
          <w:lang w:val="kk-KZ"/>
        </w:rPr>
        <w:tab/>
      </w:r>
    </w:p>
    <w:p w:rsidR="00F3658B" w:rsidRDefault="00F3658B" w:rsidP="00F3658B">
      <w:pPr>
        <w:pStyle w:val="a5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F3658B">
        <w:rPr>
          <w:rFonts w:ascii="Times New Roman" w:hAnsi="Times New Roman"/>
          <w:sz w:val="28"/>
          <w:lang w:val="kk-KZ"/>
        </w:rPr>
        <w:t xml:space="preserve"> </w:t>
      </w:r>
      <w:r w:rsidR="00680552" w:rsidRPr="00F3658B">
        <w:rPr>
          <w:rFonts w:ascii="Times New Roman" w:hAnsi="Times New Roman"/>
          <w:i/>
          <w:sz w:val="28"/>
          <w:szCs w:val="28"/>
          <w:lang w:val="kk-KZ"/>
        </w:rPr>
        <w:t>Информация о наиболее востребованных государственных услугах</w:t>
      </w:r>
      <w:r>
        <w:rPr>
          <w:rFonts w:ascii="Times New Roman" w:hAnsi="Times New Roman"/>
          <w:i/>
          <w:sz w:val="28"/>
          <w:szCs w:val="28"/>
          <w:lang w:val="kk-KZ"/>
        </w:rPr>
        <w:t>.</w:t>
      </w:r>
    </w:p>
    <w:p w:rsidR="00680552" w:rsidRPr="00F3658B" w:rsidRDefault="00F3658B" w:rsidP="00F3658B">
      <w:pPr>
        <w:pStyle w:val="a5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>Н</w:t>
      </w:r>
      <w:r w:rsidR="00680552" w:rsidRPr="00F3658B">
        <w:rPr>
          <w:rFonts w:ascii="Times New Roman" w:hAnsi="Times New Roman"/>
          <w:sz w:val="28"/>
          <w:szCs w:val="28"/>
          <w:lang w:val="kk-KZ"/>
        </w:rPr>
        <w:t xml:space="preserve">аиболее востребованными государственными услугами в </w:t>
      </w:r>
      <w:r w:rsidRPr="00F3658B">
        <w:rPr>
          <w:rFonts w:ascii="Times New Roman" w:hAnsi="Times New Roman"/>
          <w:sz w:val="28"/>
          <w:szCs w:val="28"/>
          <w:lang w:val="kk-KZ"/>
        </w:rPr>
        <w:t>к</w:t>
      </w:r>
      <w:r w:rsidR="009F6EA2" w:rsidRPr="00F3658B">
        <w:rPr>
          <w:rFonts w:ascii="Times New Roman" w:hAnsi="Times New Roman"/>
          <w:sz w:val="28"/>
          <w:szCs w:val="28"/>
          <w:lang w:val="kk-KZ"/>
        </w:rPr>
        <w:t>олледже</w:t>
      </w:r>
      <w:r w:rsidR="00680552" w:rsidRPr="00F3658B">
        <w:rPr>
          <w:rFonts w:ascii="Times New Roman" w:hAnsi="Times New Roman"/>
          <w:sz w:val="28"/>
          <w:szCs w:val="28"/>
          <w:lang w:val="kk-KZ"/>
        </w:rPr>
        <w:t xml:space="preserve"> являются:</w:t>
      </w:r>
    </w:p>
    <w:p w:rsidR="00680552" w:rsidRPr="00F3658B" w:rsidRDefault="00680552" w:rsidP="003A3E2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F3658B">
        <w:rPr>
          <w:color w:val="000000" w:themeColor="text1"/>
          <w:sz w:val="28"/>
          <w:szCs w:val="28"/>
          <w:lang w:val="kk-KZ"/>
        </w:rPr>
        <w:lastRenderedPageBreak/>
        <w:tab/>
      </w:r>
      <w:r w:rsidRPr="00F3658B">
        <w:rPr>
          <w:color w:val="000000" w:themeColor="text1"/>
          <w:sz w:val="28"/>
          <w:szCs w:val="28"/>
        </w:rPr>
        <w:t xml:space="preserve">«Прием документов в организации технического и профессионального, </w:t>
      </w:r>
      <w:proofErr w:type="spellStart"/>
      <w:r w:rsidRPr="00F3658B">
        <w:rPr>
          <w:color w:val="000000" w:themeColor="text1"/>
          <w:sz w:val="28"/>
          <w:szCs w:val="28"/>
        </w:rPr>
        <w:t>послесреднего</w:t>
      </w:r>
      <w:proofErr w:type="spellEnd"/>
      <w:r w:rsidRPr="00F3658B">
        <w:rPr>
          <w:color w:val="000000" w:themeColor="text1"/>
          <w:sz w:val="28"/>
          <w:szCs w:val="28"/>
        </w:rPr>
        <w:t xml:space="preserve"> образования» - </w:t>
      </w:r>
      <w:r w:rsidR="009F6EA2" w:rsidRPr="00F3658B">
        <w:rPr>
          <w:color w:val="000000" w:themeColor="text1"/>
          <w:sz w:val="28"/>
          <w:szCs w:val="28"/>
          <w:lang w:val="kk-KZ"/>
        </w:rPr>
        <w:t>2</w:t>
      </w:r>
      <w:r w:rsidR="00F3658B" w:rsidRPr="00F3658B">
        <w:rPr>
          <w:color w:val="000000" w:themeColor="text1"/>
          <w:sz w:val="28"/>
          <w:szCs w:val="28"/>
          <w:lang w:val="kk-KZ"/>
        </w:rPr>
        <w:t>88</w:t>
      </w:r>
      <w:r w:rsidRPr="00F3658B">
        <w:rPr>
          <w:color w:val="000000" w:themeColor="text1"/>
          <w:sz w:val="28"/>
          <w:szCs w:val="28"/>
        </w:rPr>
        <w:t xml:space="preserve"> услуг за указанный период</w:t>
      </w:r>
      <w:r w:rsidRPr="00F3658B">
        <w:rPr>
          <w:color w:val="000000" w:themeColor="text1"/>
          <w:sz w:val="28"/>
          <w:szCs w:val="28"/>
          <w:lang w:val="kk-KZ"/>
        </w:rPr>
        <w:t>;</w:t>
      </w:r>
    </w:p>
    <w:p w:rsidR="00AE44DD" w:rsidRPr="00F3658B" w:rsidRDefault="00680552" w:rsidP="003A3E2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Cs/>
          <w:color w:val="000000" w:themeColor="text1"/>
          <w:sz w:val="28"/>
          <w:szCs w:val="28"/>
          <w:lang w:val="kk-KZ"/>
        </w:rPr>
      </w:pPr>
      <w:r w:rsidRPr="00F3658B">
        <w:rPr>
          <w:color w:val="000000" w:themeColor="text1"/>
          <w:sz w:val="28"/>
          <w:szCs w:val="28"/>
          <w:lang w:val="kk-KZ"/>
        </w:rPr>
        <w:tab/>
      </w:r>
      <w:r w:rsidRPr="00F3658B">
        <w:rPr>
          <w:color w:val="000000" w:themeColor="text1"/>
          <w:sz w:val="28"/>
          <w:szCs w:val="28"/>
        </w:rPr>
        <w:t xml:space="preserve"> «</w:t>
      </w:r>
      <w:r w:rsidRPr="00F3658B">
        <w:rPr>
          <w:bCs/>
          <w:color w:val="000000" w:themeColor="text1"/>
          <w:sz w:val="28"/>
          <w:szCs w:val="28"/>
        </w:rPr>
        <w:t xml:space="preserve">Предоставление общежития </w:t>
      </w:r>
      <w:proofErr w:type="gramStart"/>
      <w:r w:rsidRPr="00F3658B">
        <w:rPr>
          <w:bCs/>
          <w:color w:val="000000" w:themeColor="text1"/>
          <w:sz w:val="28"/>
          <w:szCs w:val="28"/>
        </w:rPr>
        <w:t>обучающимся</w:t>
      </w:r>
      <w:proofErr w:type="gramEnd"/>
      <w:r w:rsidRPr="00F3658B">
        <w:rPr>
          <w:bCs/>
          <w:color w:val="000000" w:themeColor="text1"/>
          <w:sz w:val="28"/>
          <w:szCs w:val="28"/>
        </w:rPr>
        <w:t xml:space="preserve"> в организациях технического и профессионального образования» - </w:t>
      </w:r>
      <w:r w:rsidR="009F6EA2" w:rsidRPr="00F3658B">
        <w:rPr>
          <w:bCs/>
          <w:color w:val="000000" w:themeColor="text1"/>
          <w:sz w:val="28"/>
          <w:szCs w:val="28"/>
          <w:lang w:val="kk-KZ"/>
        </w:rPr>
        <w:t>2</w:t>
      </w:r>
      <w:r w:rsidR="00F3658B" w:rsidRPr="00F3658B">
        <w:rPr>
          <w:bCs/>
          <w:color w:val="000000" w:themeColor="text1"/>
          <w:sz w:val="28"/>
          <w:szCs w:val="28"/>
          <w:lang w:val="kk-KZ"/>
        </w:rPr>
        <w:t>4</w:t>
      </w:r>
      <w:r w:rsidR="009F6EA2" w:rsidRPr="00F3658B">
        <w:rPr>
          <w:bCs/>
          <w:color w:val="000000" w:themeColor="text1"/>
          <w:sz w:val="28"/>
          <w:szCs w:val="28"/>
          <w:lang w:val="kk-KZ"/>
        </w:rPr>
        <w:t>0</w:t>
      </w:r>
      <w:r w:rsidR="009F6EA2" w:rsidRPr="00F3658B">
        <w:rPr>
          <w:bCs/>
          <w:color w:val="000000" w:themeColor="text1"/>
          <w:sz w:val="28"/>
          <w:szCs w:val="28"/>
        </w:rPr>
        <w:t xml:space="preserve"> услуг за указанный пер</w:t>
      </w:r>
      <w:r w:rsidR="009F6EA2" w:rsidRPr="00F3658B">
        <w:rPr>
          <w:bCs/>
          <w:color w:val="000000" w:themeColor="text1"/>
          <w:sz w:val="28"/>
          <w:szCs w:val="28"/>
          <w:lang w:val="kk-KZ"/>
        </w:rPr>
        <w:t>ио</w:t>
      </w:r>
      <w:proofErr w:type="spellStart"/>
      <w:r w:rsidRPr="00F3658B">
        <w:rPr>
          <w:bCs/>
          <w:color w:val="000000" w:themeColor="text1"/>
          <w:sz w:val="28"/>
          <w:szCs w:val="28"/>
        </w:rPr>
        <w:t>д</w:t>
      </w:r>
      <w:proofErr w:type="spellEnd"/>
      <w:r w:rsidRPr="00F3658B">
        <w:rPr>
          <w:bCs/>
          <w:color w:val="000000" w:themeColor="text1"/>
          <w:sz w:val="28"/>
          <w:szCs w:val="28"/>
          <w:lang w:val="kk-KZ"/>
        </w:rPr>
        <w:t>.</w:t>
      </w:r>
    </w:p>
    <w:p w:rsidR="00AE44DD" w:rsidRDefault="00AE44DD" w:rsidP="003A3E2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>
        <w:rPr>
          <w:bCs/>
          <w:i/>
          <w:color w:val="000000" w:themeColor="text1"/>
          <w:sz w:val="28"/>
          <w:szCs w:val="28"/>
          <w:lang w:val="kk-KZ"/>
        </w:rPr>
        <w:t xml:space="preserve">          </w:t>
      </w:r>
      <w:r>
        <w:rPr>
          <w:sz w:val="28"/>
          <w:szCs w:val="28"/>
          <w:lang w:val="kk-KZ"/>
        </w:rPr>
        <w:t>Для комфортного получения электронных госуслуг в колледже на первом этаже функционирует уголок самообслуживания.</w:t>
      </w:r>
      <w:r w:rsidR="00EF739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Здесь сотрудники колледжа, студенты могут самостоятельно получать услуги, доступные на портале электронного правительства.</w:t>
      </w:r>
    </w:p>
    <w:p w:rsidR="005B3622" w:rsidRDefault="005B3622" w:rsidP="003A3E2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</w:p>
    <w:p w:rsidR="005B3622" w:rsidRDefault="005B3622" w:rsidP="00EF739A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lang w:val="kk-KZ"/>
        </w:rPr>
      </w:pPr>
      <w:r w:rsidRPr="005B3622">
        <w:rPr>
          <w:b/>
          <w:sz w:val="28"/>
          <w:szCs w:val="28"/>
          <w:lang w:val="kk-KZ"/>
        </w:rPr>
        <w:t>Направление «Коррупционные риски в образовательной деятельности»</w:t>
      </w:r>
      <w:r>
        <w:t xml:space="preserve"> </w:t>
      </w:r>
      <w:r>
        <w:rPr>
          <w:lang w:val="kk-KZ"/>
        </w:rPr>
        <w:t xml:space="preserve"> </w:t>
      </w:r>
      <w:r>
        <w:t xml:space="preserve"> </w:t>
      </w:r>
    </w:p>
    <w:p w:rsidR="00EF739A" w:rsidRDefault="005B3622" w:rsidP="00EF739A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Pr="005B3622">
        <w:rPr>
          <w:sz w:val="28"/>
          <w:szCs w:val="28"/>
        </w:rPr>
        <w:t xml:space="preserve">Нагрузка преподавателей распределяется согласно образованию инженерно-педагогических работников с учетом курсов повышения квалификации. </w:t>
      </w:r>
      <w:r>
        <w:rPr>
          <w:sz w:val="28"/>
          <w:szCs w:val="28"/>
        </w:rPr>
        <w:t>Учет посещений обучающихся</w:t>
      </w:r>
      <w:r>
        <w:rPr>
          <w:sz w:val="28"/>
          <w:szCs w:val="28"/>
          <w:lang w:val="kk-KZ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п</w:t>
      </w:r>
      <w:proofErr w:type="spellStart"/>
      <w:r w:rsidRPr="005B3622">
        <w:rPr>
          <w:sz w:val="28"/>
          <w:szCs w:val="28"/>
        </w:rPr>
        <w:t>осещаемость</w:t>
      </w:r>
      <w:proofErr w:type="spellEnd"/>
      <w:r w:rsidRPr="005B3622">
        <w:rPr>
          <w:sz w:val="28"/>
          <w:szCs w:val="28"/>
        </w:rPr>
        <w:t xml:space="preserve"> в группах осуществляется </w:t>
      </w:r>
      <w:r>
        <w:rPr>
          <w:sz w:val="28"/>
          <w:szCs w:val="28"/>
          <w:lang w:val="kk-KZ"/>
        </w:rPr>
        <w:t xml:space="preserve">мастерами и </w:t>
      </w:r>
      <w:r w:rsidRPr="005B3622">
        <w:rPr>
          <w:sz w:val="28"/>
          <w:szCs w:val="28"/>
        </w:rPr>
        <w:t xml:space="preserve">кураторами </w:t>
      </w:r>
      <w:r>
        <w:rPr>
          <w:sz w:val="28"/>
          <w:szCs w:val="28"/>
          <w:lang w:val="kk-KZ"/>
        </w:rPr>
        <w:t xml:space="preserve">групп, </w:t>
      </w:r>
      <w:proofErr w:type="gramStart"/>
      <w:r>
        <w:rPr>
          <w:sz w:val="28"/>
          <w:szCs w:val="28"/>
          <w:lang w:val="kk-KZ"/>
        </w:rPr>
        <w:t>контроль за</w:t>
      </w:r>
      <w:proofErr w:type="gramEnd"/>
      <w:r w:rsidRPr="005B3622">
        <w:rPr>
          <w:sz w:val="28"/>
          <w:szCs w:val="28"/>
        </w:rPr>
        <w:t xml:space="preserve"> заместителем директора по </w:t>
      </w:r>
      <w:r>
        <w:rPr>
          <w:sz w:val="28"/>
          <w:szCs w:val="28"/>
          <w:lang w:val="kk-KZ"/>
        </w:rPr>
        <w:t>учебной</w:t>
      </w:r>
      <w:r w:rsidRPr="005B3622">
        <w:rPr>
          <w:sz w:val="28"/>
          <w:szCs w:val="28"/>
        </w:rPr>
        <w:t xml:space="preserve"> работе</w:t>
      </w:r>
      <w:r>
        <w:rPr>
          <w:sz w:val="28"/>
          <w:szCs w:val="28"/>
          <w:lang w:val="kk-KZ"/>
        </w:rPr>
        <w:t>.</w:t>
      </w:r>
      <w:r w:rsidRPr="005B3622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Pr="005B3622">
        <w:rPr>
          <w:sz w:val="28"/>
          <w:szCs w:val="28"/>
        </w:rPr>
        <w:t xml:space="preserve"> Рабочей группой не выявлено несоблюдение установленных стандартов образования в части применения штрафных санкций за пропу</w:t>
      </w:r>
      <w:r>
        <w:rPr>
          <w:sz w:val="28"/>
          <w:szCs w:val="28"/>
        </w:rPr>
        <w:t>ски студентами учебных занятий.</w:t>
      </w:r>
      <w:r>
        <w:rPr>
          <w:sz w:val="28"/>
          <w:szCs w:val="28"/>
          <w:lang w:val="kk-KZ"/>
        </w:rPr>
        <w:t xml:space="preserve"> </w:t>
      </w:r>
      <w:proofErr w:type="gramStart"/>
      <w:r w:rsidRPr="005B3622">
        <w:rPr>
          <w:sz w:val="28"/>
          <w:szCs w:val="28"/>
        </w:rPr>
        <w:t>Согласно Перечня</w:t>
      </w:r>
      <w:proofErr w:type="gramEnd"/>
      <w:r w:rsidRPr="005B3622">
        <w:rPr>
          <w:sz w:val="28"/>
          <w:szCs w:val="28"/>
        </w:rPr>
        <w:t xml:space="preserve"> документов, обязательных для ведения педагогами организаций технического и профессионального, </w:t>
      </w:r>
      <w:proofErr w:type="spellStart"/>
      <w:r w:rsidRPr="005B3622">
        <w:rPr>
          <w:sz w:val="28"/>
          <w:szCs w:val="28"/>
        </w:rPr>
        <w:t>послесреднего</w:t>
      </w:r>
      <w:proofErr w:type="spellEnd"/>
      <w:r w:rsidRPr="005B3622">
        <w:rPr>
          <w:sz w:val="28"/>
          <w:szCs w:val="28"/>
        </w:rPr>
        <w:t xml:space="preserve"> образования, преподавателями общеобразовательных, специальных дисциплин ежедневно согласно расписанию и графику учебного процесса ведет</w:t>
      </w:r>
      <w:r>
        <w:rPr>
          <w:sz w:val="28"/>
          <w:szCs w:val="28"/>
          <w:lang w:val="kk-KZ"/>
        </w:rPr>
        <w:t>ся электронный</w:t>
      </w:r>
      <w:r w:rsidRPr="005B3622">
        <w:rPr>
          <w:sz w:val="28"/>
          <w:szCs w:val="28"/>
        </w:rPr>
        <w:t xml:space="preserve"> журнал учета теоретического обучения и журнал учета производственного обучения. Формы журналов теоретического и производственного обучения соответствуют требованиям приказу Министра образования и науки Республики Казахстан от 6 апреля 2020 года № 130 «Об утверждении Перечня документов, обязательных для ведения педагогами организаций среднего, технического и профессионального, </w:t>
      </w:r>
      <w:proofErr w:type="spellStart"/>
      <w:r w:rsidRPr="005B3622">
        <w:rPr>
          <w:sz w:val="28"/>
          <w:szCs w:val="28"/>
        </w:rPr>
        <w:t>послесреднего</w:t>
      </w:r>
      <w:proofErr w:type="spellEnd"/>
      <w:r w:rsidRPr="005B3622">
        <w:rPr>
          <w:sz w:val="28"/>
          <w:szCs w:val="28"/>
        </w:rPr>
        <w:t xml:space="preserve"> образования, и их формы». Несоответствие записей при заполнении журналов рабочим учебным программам не обнаружено. Оценки знаний обучающихся выставляются на основании Типовых правил проведения текущего контроля успеваемости, промежуточной и итоговой аттестации обучающихся в организациях технического и профессионального, </w:t>
      </w:r>
      <w:proofErr w:type="spellStart"/>
      <w:r w:rsidRPr="005B3622">
        <w:rPr>
          <w:sz w:val="28"/>
          <w:szCs w:val="28"/>
        </w:rPr>
        <w:t>послесреднего</w:t>
      </w:r>
      <w:proofErr w:type="spellEnd"/>
      <w:r w:rsidRPr="005B3622">
        <w:rPr>
          <w:sz w:val="28"/>
          <w:szCs w:val="28"/>
        </w:rPr>
        <w:t xml:space="preserve"> образования. </w:t>
      </w:r>
      <w:r>
        <w:rPr>
          <w:sz w:val="28"/>
          <w:szCs w:val="28"/>
          <w:lang w:val="kk-KZ"/>
        </w:rPr>
        <w:t xml:space="preserve"> </w:t>
      </w:r>
    </w:p>
    <w:p w:rsidR="005B3622" w:rsidRPr="005B3622" w:rsidRDefault="005B3622" w:rsidP="00EF739A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</w:p>
    <w:p w:rsidR="00EF739A" w:rsidRPr="00C13F08" w:rsidRDefault="00EF739A" w:rsidP="00EF739A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/>
          <w:bCs/>
          <w:sz w:val="28"/>
          <w:szCs w:val="28"/>
          <w:lang w:val="kk-KZ"/>
        </w:rPr>
      </w:pPr>
      <w:r w:rsidRPr="00C13F08">
        <w:rPr>
          <w:b/>
          <w:bCs/>
          <w:sz w:val="28"/>
          <w:szCs w:val="28"/>
        </w:rPr>
        <w:t>Направление «Государственный контроль и надзор»</w:t>
      </w:r>
    </w:p>
    <w:p w:rsidR="00C13F08" w:rsidRDefault="00EF739A" w:rsidP="00C13F08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Cs/>
          <w:sz w:val="28"/>
          <w:szCs w:val="28"/>
          <w:lang w:val="kk-KZ"/>
        </w:rPr>
      </w:pPr>
      <w:r w:rsidRPr="00C13F08">
        <w:rPr>
          <w:bCs/>
          <w:sz w:val="28"/>
          <w:szCs w:val="28"/>
        </w:rPr>
        <w:t xml:space="preserve">За проверяемый период в отношении Колледжа </w:t>
      </w:r>
      <w:r w:rsidR="00C13F08" w:rsidRPr="00C13F08">
        <w:rPr>
          <w:bCs/>
          <w:sz w:val="28"/>
          <w:szCs w:val="28"/>
          <w:lang w:val="kk-KZ"/>
        </w:rPr>
        <w:t xml:space="preserve"> проверок</w:t>
      </w:r>
      <w:r w:rsidR="00C13F08">
        <w:rPr>
          <w:bCs/>
          <w:sz w:val="28"/>
          <w:szCs w:val="28"/>
          <w:lang w:val="kk-KZ"/>
        </w:rPr>
        <w:t xml:space="preserve"> не проходило.</w:t>
      </w:r>
    </w:p>
    <w:p w:rsidR="00C13F08" w:rsidRDefault="00C13F08" w:rsidP="00C13F08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Cs/>
          <w:sz w:val="28"/>
          <w:szCs w:val="28"/>
          <w:lang w:val="kk-KZ"/>
        </w:rPr>
      </w:pPr>
    </w:p>
    <w:p w:rsidR="00C13F08" w:rsidRPr="00EE3ABF" w:rsidRDefault="00EF739A" w:rsidP="00C13F08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/>
          <w:bCs/>
          <w:sz w:val="28"/>
          <w:szCs w:val="28"/>
          <w:lang w:val="kk-KZ"/>
        </w:rPr>
      </w:pPr>
      <w:r w:rsidRPr="00EE3ABF">
        <w:rPr>
          <w:b/>
          <w:bCs/>
          <w:sz w:val="28"/>
          <w:szCs w:val="28"/>
        </w:rPr>
        <w:t xml:space="preserve">Направление «Государственные закупки» </w:t>
      </w:r>
    </w:p>
    <w:p w:rsidR="00B73999" w:rsidRPr="00EE3ABF" w:rsidRDefault="00C13F08" w:rsidP="00B7399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 w:rsidRPr="00C13F08">
        <w:rPr>
          <w:sz w:val="28"/>
          <w:szCs w:val="28"/>
          <w:lang w:val="kk-KZ"/>
        </w:rPr>
        <w:t xml:space="preserve">    </w:t>
      </w:r>
      <w:proofErr w:type="gramStart"/>
      <w:r w:rsidRPr="00C13F08">
        <w:rPr>
          <w:sz w:val="28"/>
          <w:szCs w:val="28"/>
        </w:rPr>
        <w:t xml:space="preserve">С целью минимизации коррупционных рисков, а также повышения эффективности и прозрачности процесса </w:t>
      </w:r>
      <w:proofErr w:type="spellStart"/>
      <w:r w:rsidRPr="00C13F08">
        <w:rPr>
          <w:sz w:val="28"/>
          <w:szCs w:val="28"/>
        </w:rPr>
        <w:t>госзакупок</w:t>
      </w:r>
      <w:proofErr w:type="spellEnd"/>
      <w:r w:rsidRPr="00C13F08">
        <w:rPr>
          <w:sz w:val="28"/>
          <w:szCs w:val="28"/>
        </w:rPr>
        <w:t xml:space="preserve"> внедрены электронные государственные закупки, в которой автоматизированы все основные процедуры закупок и сокращены человеческие факторы, так же создан </w:t>
      </w:r>
      <w:proofErr w:type="spellStart"/>
      <w:r w:rsidRPr="00C13F08">
        <w:rPr>
          <w:sz w:val="28"/>
          <w:szCs w:val="28"/>
        </w:rPr>
        <w:t>форматнологистический</w:t>
      </w:r>
      <w:proofErr w:type="spellEnd"/>
      <w:r w:rsidRPr="00C13F08">
        <w:rPr>
          <w:sz w:val="28"/>
          <w:szCs w:val="28"/>
        </w:rPr>
        <w:t xml:space="preserve"> контроль, комплекс программных ограничений, устанавливаемый на </w:t>
      </w:r>
      <w:proofErr w:type="spellStart"/>
      <w:r w:rsidRPr="00C13F08">
        <w:rPr>
          <w:sz w:val="28"/>
          <w:szCs w:val="28"/>
        </w:rPr>
        <w:t>веб-портале</w:t>
      </w:r>
      <w:proofErr w:type="spellEnd"/>
      <w:r w:rsidRPr="00C13F08">
        <w:rPr>
          <w:sz w:val="28"/>
          <w:szCs w:val="28"/>
        </w:rPr>
        <w:t xml:space="preserve">, направленный на обеспечение соблюдения пользователями </w:t>
      </w:r>
      <w:proofErr w:type="spellStart"/>
      <w:r w:rsidRPr="00C13F08">
        <w:rPr>
          <w:sz w:val="28"/>
          <w:szCs w:val="28"/>
        </w:rPr>
        <w:t>вебпортала</w:t>
      </w:r>
      <w:proofErr w:type="spellEnd"/>
      <w:r w:rsidRPr="00C13F08">
        <w:rPr>
          <w:sz w:val="28"/>
          <w:szCs w:val="28"/>
        </w:rPr>
        <w:t xml:space="preserve"> законодательства Республики Казахстан о государственных закупках.</w:t>
      </w:r>
      <w:proofErr w:type="gramEnd"/>
      <w:r w:rsidRPr="00C13F08">
        <w:rPr>
          <w:sz w:val="28"/>
          <w:szCs w:val="28"/>
        </w:rPr>
        <w:t xml:space="preserve"> Процедуры проведения государственных закупок</w:t>
      </w:r>
      <w:r w:rsidRPr="00C13F08">
        <w:rPr>
          <w:sz w:val="28"/>
          <w:szCs w:val="28"/>
          <w:lang w:val="kk-KZ"/>
        </w:rPr>
        <w:t xml:space="preserve"> </w:t>
      </w:r>
      <w:r w:rsidRPr="00C13F08">
        <w:rPr>
          <w:sz w:val="28"/>
          <w:szCs w:val="28"/>
        </w:rPr>
        <w:t xml:space="preserve">в Колледже осуществляются </w:t>
      </w:r>
      <w:proofErr w:type="gramStart"/>
      <w:r w:rsidRPr="00C13F08">
        <w:rPr>
          <w:sz w:val="28"/>
          <w:szCs w:val="28"/>
        </w:rPr>
        <w:t>согласно Закона</w:t>
      </w:r>
      <w:proofErr w:type="gramEnd"/>
      <w:r w:rsidRPr="00C13F08">
        <w:rPr>
          <w:sz w:val="28"/>
          <w:szCs w:val="28"/>
        </w:rPr>
        <w:t xml:space="preserve"> Республики Казахстан «О государственных закупках» и правил проведения ГЗ. При размещении утвержденного плана государственных закупок на </w:t>
      </w:r>
      <w:proofErr w:type="spellStart"/>
      <w:r w:rsidRPr="00C13F08">
        <w:rPr>
          <w:sz w:val="28"/>
          <w:szCs w:val="28"/>
        </w:rPr>
        <w:t>вебпортале</w:t>
      </w:r>
      <w:proofErr w:type="spellEnd"/>
      <w:r w:rsidRPr="00C13F08">
        <w:rPr>
          <w:sz w:val="28"/>
          <w:szCs w:val="28"/>
        </w:rPr>
        <w:t xml:space="preserve"> государственных </w:t>
      </w:r>
      <w:r w:rsidRPr="00C13F08">
        <w:rPr>
          <w:sz w:val="28"/>
          <w:szCs w:val="28"/>
        </w:rPr>
        <w:lastRenderedPageBreak/>
        <w:t xml:space="preserve">закупок соблюдаются все сроки согласно ст. 5 п. 2 и ст. 43 Закона </w:t>
      </w:r>
      <w:r>
        <w:rPr>
          <w:sz w:val="28"/>
          <w:szCs w:val="28"/>
        </w:rPr>
        <w:t>РК «О государственных закупках»</w:t>
      </w:r>
      <w:r>
        <w:rPr>
          <w:sz w:val="28"/>
          <w:szCs w:val="28"/>
          <w:lang w:val="kk-KZ"/>
        </w:rPr>
        <w:t>.</w:t>
      </w:r>
    </w:p>
    <w:p w:rsidR="00033797" w:rsidRPr="00033797" w:rsidRDefault="00EE3ABF" w:rsidP="00033797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Cs/>
          <w:sz w:val="28"/>
          <w:szCs w:val="28"/>
          <w:lang w:val="kk-KZ"/>
        </w:rPr>
      </w:pPr>
      <w:r w:rsidRPr="00033797">
        <w:rPr>
          <w:bCs/>
          <w:sz w:val="28"/>
          <w:szCs w:val="28"/>
          <w:lang w:val="kk-KZ"/>
        </w:rPr>
        <w:t xml:space="preserve">      </w:t>
      </w:r>
      <w:r w:rsidR="00EF739A" w:rsidRPr="00033797">
        <w:rPr>
          <w:bCs/>
          <w:sz w:val="28"/>
          <w:szCs w:val="28"/>
        </w:rPr>
        <w:t xml:space="preserve">В соответствии с Законом «О государственных закупках» за указанный период было проведено </w:t>
      </w:r>
      <w:r w:rsidR="00033797" w:rsidRPr="00033797">
        <w:rPr>
          <w:bCs/>
          <w:sz w:val="28"/>
          <w:szCs w:val="28"/>
          <w:lang w:val="kk-KZ"/>
        </w:rPr>
        <w:t>292</w:t>
      </w:r>
      <w:r w:rsidR="00EF739A" w:rsidRPr="00033797">
        <w:rPr>
          <w:bCs/>
          <w:sz w:val="28"/>
          <w:szCs w:val="28"/>
        </w:rPr>
        <w:t xml:space="preserve"> из них</w:t>
      </w:r>
      <w:proofErr w:type="gramStart"/>
      <w:r w:rsidR="00EF739A" w:rsidRPr="00033797">
        <w:rPr>
          <w:bCs/>
          <w:sz w:val="28"/>
          <w:szCs w:val="28"/>
        </w:rPr>
        <w:t xml:space="preserve"> :</w:t>
      </w:r>
      <w:proofErr w:type="gramEnd"/>
    </w:p>
    <w:p w:rsidR="00033797" w:rsidRPr="00033797" w:rsidRDefault="00EF739A" w:rsidP="00033797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Cs/>
          <w:sz w:val="28"/>
          <w:szCs w:val="28"/>
          <w:lang w:val="kk-KZ"/>
        </w:rPr>
      </w:pPr>
      <w:r w:rsidRPr="00033797">
        <w:rPr>
          <w:bCs/>
          <w:sz w:val="28"/>
          <w:szCs w:val="28"/>
        </w:rPr>
        <w:t xml:space="preserve">способом запроса </w:t>
      </w:r>
      <w:proofErr w:type="gramStart"/>
      <w:r w:rsidRPr="00033797">
        <w:rPr>
          <w:bCs/>
          <w:sz w:val="28"/>
          <w:szCs w:val="28"/>
        </w:rPr>
        <w:t>ценовых</w:t>
      </w:r>
      <w:proofErr w:type="gramEnd"/>
      <w:r w:rsidRPr="00033797">
        <w:rPr>
          <w:bCs/>
          <w:sz w:val="28"/>
          <w:szCs w:val="28"/>
        </w:rPr>
        <w:t xml:space="preserve"> предложение – </w:t>
      </w:r>
      <w:r w:rsidR="00033797" w:rsidRPr="00033797">
        <w:rPr>
          <w:bCs/>
          <w:sz w:val="28"/>
          <w:szCs w:val="28"/>
          <w:lang w:val="kk-KZ"/>
        </w:rPr>
        <w:t>189</w:t>
      </w:r>
      <w:r w:rsidRPr="00033797">
        <w:rPr>
          <w:bCs/>
          <w:sz w:val="28"/>
          <w:szCs w:val="28"/>
        </w:rPr>
        <w:t xml:space="preserve"> закупки;</w:t>
      </w:r>
    </w:p>
    <w:p w:rsidR="00033797" w:rsidRPr="00033797" w:rsidRDefault="00EF739A" w:rsidP="00033797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Cs/>
          <w:sz w:val="28"/>
          <w:szCs w:val="28"/>
          <w:lang w:val="kk-KZ"/>
        </w:rPr>
      </w:pPr>
      <w:r w:rsidRPr="00033797">
        <w:rPr>
          <w:bCs/>
          <w:sz w:val="28"/>
          <w:szCs w:val="28"/>
          <w:lang w:val="kk-KZ"/>
        </w:rPr>
        <w:t xml:space="preserve">из одного источника по не состоявшимся закупкам </w:t>
      </w:r>
      <w:r w:rsidR="00033797" w:rsidRPr="00033797">
        <w:rPr>
          <w:bCs/>
          <w:sz w:val="28"/>
          <w:szCs w:val="28"/>
          <w:lang w:val="kk-KZ"/>
        </w:rPr>
        <w:t>70</w:t>
      </w:r>
      <w:r w:rsidRPr="00033797">
        <w:rPr>
          <w:bCs/>
          <w:sz w:val="28"/>
          <w:szCs w:val="28"/>
          <w:lang w:val="kk-KZ"/>
        </w:rPr>
        <w:t xml:space="preserve"> закупки;</w:t>
      </w:r>
    </w:p>
    <w:p w:rsidR="00033797" w:rsidRPr="00033797" w:rsidRDefault="00EF739A" w:rsidP="00033797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Cs/>
          <w:sz w:val="28"/>
          <w:szCs w:val="28"/>
          <w:lang w:val="kk-KZ"/>
        </w:rPr>
      </w:pPr>
      <w:r w:rsidRPr="00033797">
        <w:rPr>
          <w:bCs/>
          <w:sz w:val="28"/>
          <w:szCs w:val="28"/>
        </w:rPr>
        <w:t xml:space="preserve">из одного источника, путем прямого заключения договора - </w:t>
      </w:r>
      <w:r w:rsidR="00033797" w:rsidRPr="00033797">
        <w:rPr>
          <w:bCs/>
          <w:sz w:val="28"/>
          <w:szCs w:val="28"/>
          <w:lang w:val="kk-KZ"/>
        </w:rPr>
        <w:t>30</w:t>
      </w:r>
      <w:r w:rsidRPr="00033797">
        <w:rPr>
          <w:bCs/>
          <w:sz w:val="28"/>
          <w:szCs w:val="28"/>
        </w:rPr>
        <w:t xml:space="preserve"> закупки</w:t>
      </w:r>
      <w:r w:rsidRPr="00033797">
        <w:rPr>
          <w:bCs/>
          <w:sz w:val="28"/>
          <w:szCs w:val="28"/>
          <w:lang w:val="kk-KZ"/>
        </w:rPr>
        <w:t>;</w:t>
      </w:r>
    </w:p>
    <w:p w:rsidR="00033797" w:rsidRPr="00033797" w:rsidRDefault="00033797" w:rsidP="00033797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Cs/>
          <w:sz w:val="28"/>
          <w:szCs w:val="28"/>
          <w:lang w:val="kk-KZ"/>
        </w:rPr>
      </w:pPr>
      <w:r w:rsidRPr="00033797">
        <w:rPr>
          <w:bCs/>
          <w:sz w:val="28"/>
          <w:szCs w:val="28"/>
          <w:lang w:val="kk-KZ"/>
        </w:rPr>
        <w:t xml:space="preserve">способом открытого конкурса  </w:t>
      </w:r>
      <w:r w:rsidR="00EF739A" w:rsidRPr="00033797">
        <w:rPr>
          <w:bCs/>
          <w:sz w:val="28"/>
          <w:szCs w:val="28"/>
          <w:lang w:val="kk-KZ"/>
        </w:rPr>
        <w:t xml:space="preserve"> </w:t>
      </w:r>
      <w:r w:rsidRPr="00033797">
        <w:rPr>
          <w:bCs/>
          <w:sz w:val="28"/>
          <w:szCs w:val="28"/>
          <w:lang w:val="kk-KZ"/>
        </w:rPr>
        <w:t xml:space="preserve"> </w:t>
      </w:r>
      <w:r w:rsidR="00EF739A" w:rsidRPr="00033797">
        <w:rPr>
          <w:bCs/>
          <w:sz w:val="28"/>
          <w:szCs w:val="28"/>
          <w:lang w:val="kk-KZ"/>
        </w:rPr>
        <w:t xml:space="preserve"> – </w:t>
      </w:r>
      <w:r w:rsidRPr="00033797">
        <w:rPr>
          <w:bCs/>
          <w:sz w:val="28"/>
          <w:szCs w:val="28"/>
          <w:lang w:val="kk-KZ"/>
        </w:rPr>
        <w:t>2</w:t>
      </w:r>
      <w:r w:rsidR="00EF739A" w:rsidRPr="00033797">
        <w:rPr>
          <w:bCs/>
          <w:sz w:val="28"/>
          <w:szCs w:val="28"/>
          <w:lang w:val="kk-KZ"/>
        </w:rPr>
        <w:t xml:space="preserve"> закупки;</w:t>
      </w:r>
    </w:p>
    <w:p w:rsidR="00033797" w:rsidRDefault="00EF739A" w:rsidP="00033797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Cs/>
          <w:sz w:val="28"/>
          <w:szCs w:val="28"/>
          <w:lang w:val="kk-KZ"/>
        </w:rPr>
      </w:pPr>
      <w:r w:rsidRPr="00033797">
        <w:rPr>
          <w:bCs/>
          <w:sz w:val="28"/>
          <w:szCs w:val="28"/>
          <w:lang w:val="kk-KZ"/>
        </w:rPr>
        <w:t xml:space="preserve">электронный магазин – </w:t>
      </w:r>
      <w:r w:rsidR="00033797" w:rsidRPr="00033797">
        <w:rPr>
          <w:bCs/>
          <w:sz w:val="28"/>
          <w:szCs w:val="28"/>
          <w:lang w:val="kk-KZ"/>
        </w:rPr>
        <w:t>1</w:t>
      </w:r>
      <w:r w:rsidRPr="00033797">
        <w:rPr>
          <w:bCs/>
          <w:sz w:val="28"/>
          <w:szCs w:val="28"/>
          <w:lang w:val="kk-KZ"/>
        </w:rPr>
        <w:t xml:space="preserve"> закупок.</w:t>
      </w:r>
    </w:p>
    <w:p w:rsidR="005B3622" w:rsidRDefault="00033797" w:rsidP="00033797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 </w:t>
      </w:r>
      <w:r w:rsidR="00EF739A" w:rsidRPr="00033797">
        <w:rPr>
          <w:bCs/>
          <w:sz w:val="28"/>
          <w:szCs w:val="28"/>
        </w:rPr>
        <w:t>Все договоры были заключены в установленные  законодательством сроки, исполнение  договоров строго контролируется согласно срокам, прописанных в заключенных договорах о государственных закупках.</w:t>
      </w:r>
      <w:r>
        <w:rPr>
          <w:bCs/>
          <w:sz w:val="28"/>
          <w:szCs w:val="28"/>
          <w:lang w:val="kk-KZ"/>
        </w:rPr>
        <w:t xml:space="preserve"> </w:t>
      </w:r>
      <w:r w:rsidR="00EF739A" w:rsidRPr="00033797">
        <w:rPr>
          <w:bCs/>
          <w:sz w:val="28"/>
          <w:szCs w:val="28"/>
        </w:rPr>
        <w:t>Оплата по исполненным договорам производится строго по условиям договора, т.е. по факту оказанных услуг/поставки товара не позднее 30 календарных дней.</w:t>
      </w:r>
    </w:p>
    <w:p w:rsidR="005B3622" w:rsidRDefault="005B3622" w:rsidP="005B3622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proofErr w:type="spellStart"/>
      <w:r w:rsidRPr="005B3622">
        <w:rPr>
          <w:sz w:val="28"/>
          <w:szCs w:val="28"/>
        </w:rPr>
        <w:t>Нарушени</w:t>
      </w:r>
      <w:proofErr w:type="spellEnd"/>
      <w:r>
        <w:rPr>
          <w:sz w:val="28"/>
          <w:szCs w:val="28"/>
          <w:lang w:val="kk-KZ"/>
        </w:rPr>
        <w:t>й</w:t>
      </w:r>
      <w:r w:rsidRPr="005B3622">
        <w:rPr>
          <w:sz w:val="28"/>
          <w:szCs w:val="28"/>
        </w:rPr>
        <w:t xml:space="preserve"> при проведении государственных закупок не выявлен</w:t>
      </w:r>
      <w:r>
        <w:rPr>
          <w:sz w:val="28"/>
          <w:szCs w:val="28"/>
          <w:lang w:val="kk-KZ"/>
        </w:rPr>
        <w:t>о</w:t>
      </w:r>
      <w:r w:rsidRPr="005B3622">
        <w:rPr>
          <w:sz w:val="28"/>
          <w:szCs w:val="28"/>
        </w:rPr>
        <w:t>. В результате внутреннего анализа не выявлено фактов участия в проводимых государственных закупках потенциальных поставщиков близких родственников, супругов или свойственников руководителя государственного органа. Государственные закупки осуществляются по принципу эффективного и оптимального расходования денег, используемых для государственных закупок, гласности и прозрачности процесса государственных закупок.</w:t>
      </w:r>
    </w:p>
    <w:p w:rsidR="005B3622" w:rsidRDefault="005B3622" w:rsidP="005B3622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</w:t>
      </w:r>
      <w:r w:rsidR="00EF739A" w:rsidRPr="00033797">
        <w:rPr>
          <w:sz w:val="28"/>
          <w:szCs w:val="28"/>
        </w:rPr>
        <w:t xml:space="preserve">По итогам проведенного анализа коррупционных рисков в деятельности </w:t>
      </w:r>
      <w:r w:rsidR="00913341">
        <w:rPr>
          <w:sz w:val="28"/>
          <w:szCs w:val="28"/>
          <w:lang w:val="kk-KZ"/>
        </w:rPr>
        <w:t>колледжа</w:t>
      </w:r>
      <w:r w:rsidR="00EF739A" w:rsidRPr="00033797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р</w:t>
      </w:r>
      <w:proofErr w:type="spellStart"/>
      <w:r w:rsidR="00EF739A" w:rsidRPr="00033797">
        <w:rPr>
          <w:sz w:val="28"/>
          <w:szCs w:val="28"/>
        </w:rPr>
        <w:t>екомендовано</w:t>
      </w:r>
      <w:proofErr w:type="spellEnd"/>
      <w:r w:rsidR="00EF739A" w:rsidRPr="00033797">
        <w:rPr>
          <w:sz w:val="28"/>
          <w:szCs w:val="28"/>
        </w:rPr>
        <w:t>:</w:t>
      </w:r>
    </w:p>
    <w:p w:rsidR="000F7531" w:rsidRDefault="000F7531" w:rsidP="005B3622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1. </w:t>
      </w:r>
      <w:r w:rsidRPr="000F7531">
        <w:rPr>
          <w:sz w:val="28"/>
          <w:szCs w:val="28"/>
        </w:rPr>
        <w:t xml:space="preserve">Направить письмо  в РГКП НЦТ (национальный центр тестирования) с  предложением изменить сроки сдачи ОЗП </w:t>
      </w:r>
      <w:proofErr w:type="gramStart"/>
      <w:r w:rsidRPr="000F7531">
        <w:rPr>
          <w:sz w:val="28"/>
          <w:szCs w:val="28"/>
        </w:rPr>
        <w:t>на</w:t>
      </w:r>
      <w:proofErr w:type="gramEnd"/>
      <w:r w:rsidRPr="000F7531">
        <w:rPr>
          <w:sz w:val="28"/>
          <w:szCs w:val="28"/>
        </w:rPr>
        <w:t xml:space="preserve"> постоянно, для трудоустраивающихся педагогов.</w:t>
      </w:r>
    </w:p>
    <w:p w:rsidR="005B3622" w:rsidRDefault="000F7531" w:rsidP="005B3622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033797" w:rsidRPr="00033797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="00033797" w:rsidRPr="00033797">
        <w:rPr>
          <w:sz w:val="28"/>
          <w:szCs w:val="28"/>
        </w:rPr>
        <w:t xml:space="preserve">Колледжу продолжить работу по популяризации предоставления </w:t>
      </w:r>
      <w:proofErr w:type="spellStart"/>
      <w:r w:rsidR="00033797" w:rsidRPr="00033797">
        <w:rPr>
          <w:sz w:val="28"/>
          <w:szCs w:val="28"/>
        </w:rPr>
        <w:t>госуслуг</w:t>
      </w:r>
      <w:proofErr w:type="spellEnd"/>
      <w:r w:rsidR="00033797" w:rsidRPr="00033797">
        <w:rPr>
          <w:sz w:val="28"/>
          <w:szCs w:val="28"/>
        </w:rPr>
        <w:t xml:space="preserve"> через портал Электронного правительства, Государственную корпорацию «Правительство для граждан»</w:t>
      </w:r>
      <w:r w:rsidR="005B3622">
        <w:rPr>
          <w:sz w:val="28"/>
          <w:szCs w:val="28"/>
          <w:lang w:val="kk-KZ"/>
        </w:rPr>
        <w:t>.</w:t>
      </w:r>
    </w:p>
    <w:p w:rsidR="005B3622" w:rsidRDefault="000F7531" w:rsidP="005B3622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="005B3622">
        <w:rPr>
          <w:sz w:val="28"/>
          <w:szCs w:val="28"/>
          <w:lang w:val="kk-KZ"/>
        </w:rPr>
        <w:t>.</w:t>
      </w:r>
      <w:r w:rsidR="00EF739A" w:rsidRPr="00033797">
        <w:rPr>
          <w:sz w:val="28"/>
          <w:szCs w:val="28"/>
          <w:lang w:val="kk-KZ"/>
        </w:rPr>
        <w:t>О</w:t>
      </w:r>
      <w:proofErr w:type="spellStart"/>
      <w:r w:rsidR="00EF739A" w:rsidRPr="00033797">
        <w:rPr>
          <w:sz w:val="28"/>
          <w:szCs w:val="28"/>
        </w:rPr>
        <w:t>беспечить</w:t>
      </w:r>
      <w:proofErr w:type="spellEnd"/>
      <w:r w:rsidR="00EF739A" w:rsidRPr="00033797">
        <w:rPr>
          <w:sz w:val="28"/>
          <w:szCs w:val="28"/>
        </w:rPr>
        <w:t xml:space="preserve"> соблюдение работниками </w:t>
      </w:r>
      <w:r w:rsidR="005B3622">
        <w:rPr>
          <w:sz w:val="28"/>
          <w:szCs w:val="28"/>
          <w:lang w:val="kk-KZ"/>
        </w:rPr>
        <w:t>колледжа</w:t>
      </w:r>
      <w:r w:rsidR="00EF739A" w:rsidRPr="00033797">
        <w:rPr>
          <w:sz w:val="28"/>
          <w:szCs w:val="28"/>
        </w:rPr>
        <w:t xml:space="preserve"> законодательства Республики Казахстан, путем ознакомления с внутренними актами, проведения мероприятий по информированию об </w:t>
      </w:r>
      <w:proofErr w:type="spellStart"/>
      <w:r w:rsidR="00EF739A" w:rsidRPr="00033797">
        <w:rPr>
          <w:sz w:val="28"/>
          <w:szCs w:val="28"/>
        </w:rPr>
        <w:t>антикоррупционном</w:t>
      </w:r>
      <w:proofErr w:type="spellEnd"/>
      <w:r w:rsidR="00EF739A" w:rsidRPr="00033797">
        <w:rPr>
          <w:sz w:val="28"/>
          <w:szCs w:val="28"/>
        </w:rPr>
        <w:t xml:space="preserve"> законодательстве, проводить разъясняющие семинары для работников и студентов.  </w:t>
      </w:r>
    </w:p>
    <w:p w:rsidR="00AE44DD" w:rsidRDefault="000F7531" w:rsidP="00033797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5B3622">
        <w:rPr>
          <w:sz w:val="28"/>
          <w:szCs w:val="28"/>
          <w:lang w:val="kk-KZ"/>
        </w:rPr>
        <w:t xml:space="preserve">. </w:t>
      </w:r>
      <w:r w:rsidR="00033797" w:rsidRPr="00033797">
        <w:rPr>
          <w:sz w:val="28"/>
          <w:szCs w:val="28"/>
        </w:rPr>
        <w:t xml:space="preserve">Результаты </w:t>
      </w:r>
      <w:proofErr w:type="spellStart"/>
      <w:r w:rsidR="00033797" w:rsidRPr="00033797">
        <w:rPr>
          <w:sz w:val="28"/>
          <w:szCs w:val="28"/>
        </w:rPr>
        <w:t>антикоррупционного</w:t>
      </w:r>
      <w:proofErr w:type="spellEnd"/>
      <w:r w:rsidR="00033797" w:rsidRPr="00033797">
        <w:rPr>
          <w:sz w:val="28"/>
          <w:szCs w:val="28"/>
        </w:rPr>
        <w:t xml:space="preserve"> мониторинга разместить на сайте колледжа. Осуществлять постоянный внутренний контроль и аудит за </w:t>
      </w:r>
      <w:r w:rsidR="00033797" w:rsidRPr="00033797">
        <w:rPr>
          <w:sz w:val="28"/>
          <w:szCs w:val="28"/>
          <w:lang w:val="kk-KZ"/>
        </w:rPr>
        <w:t xml:space="preserve"> деятельностью, относящейся к зонам повышенного коррупционного риска</w:t>
      </w:r>
      <w:r w:rsidR="005B3622">
        <w:rPr>
          <w:sz w:val="28"/>
          <w:szCs w:val="28"/>
          <w:lang w:val="kk-KZ"/>
        </w:rPr>
        <w:t>.</w:t>
      </w:r>
    </w:p>
    <w:p w:rsidR="00F72698" w:rsidRDefault="000F7531" w:rsidP="00033797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="00F72698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="00F72698">
        <w:rPr>
          <w:sz w:val="28"/>
          <w:szCs w:val="28"/>
          <w:lang w:val="kk-KZ"/>
        </w:rPr>
        <w:t>Продолжить разъяснительную работу с населением по предоставлению государственных услуг.</w:t>
      </w:r>
    </w:p>
    <w:p w:rsidR="00F72698" w:rsidRPr="005B3622" w:rsidRDefault="000F7531" w:rsidP="00033797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="00F72698">
        <w:rPr>
          <w:sz w:val="28"/>
          <w:szCs w:val="28"/>
          <w:lang w:val="kk-KZ"/>
        </w:rPr>
        <w:t>. Повышать квалификацию специалистов, ответственных за оказание государственных услуг.</w:t>
      </w:r>
    </w:p>
    <w:p w:rsidR="005B3622" w:rsidRDefault="00714BCA" w:rsidP="003A3E2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</w:p>
    <w:p w:rsidR="00EF739A" w:rsidRDefault="00F72698" w:rsidP="003A3E2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F72698" w:rsidRDefault="00F72698" w:rsidP="003A3E2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</w:p>
    <w:p w:rsidR="00F72698" w:rsidRDefault="00F72698" w:rsidP="003A3E2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</w:p>
    <w:p w:rsidR="00F72698" w:rsidRDefault="00F72698" w:rsidP="003A3E2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</w:p>
    <w:p w:rsidR="00F72698" w:rsidRDefault="00F72698" w:rsidP="003A3E2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</w:p>
    <w:p w:rsidR="00F72698" w:rsidRDefault="00F72698" w:rsidP="003A3E2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</w:p>
    <w:p w:rsidR="00F72698" w:rsidRDefault="00F72698" w:rsidP="003A3E2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/>
          <w:sz w:val="28"/>
          <w:szCs w:val="28"/>
          <w:lang w:val="kk-KZ"/>
        </w:rPr>
      </w:pPr>
    </w:p>
    <w:p w:rsidR="00F72698" w:rsidRDefault="00F72698" w:rsidP="003A3E2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/>
          <w:sz w:val="28"/>
          <w:szCs w:val="28"/>
          <w:lang w:val="kk-KZ"/>
        </w:rPr>
      </w:pPr>
    </w:p>
    <w:p w:rsidR="00F72698" w:rsidRDefault="00F72698" w:rsidP="003A3E2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/>
          <w:sz w:val="28"/>
          <w:szCs w:val="28"/>
          <w:lang w:val="kk-KZ"/>
        </w:rPr>
      </w:pPr>
    </w:p>
    <w:p w:rsidR="00F72698" w:rsidRDefault="00F72698" w:rsidP="003A3E2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/>
          <w:sz w:val="28"/>
          <w:szCs w:val="28"/>
          <w:lang w:val="kk-KZ"/>
        </w:rPr>
      </w:pPr>
    </w:p>
    <w:p w:rsidR="00AE44DD" w:rsidRPr="00CF37AA" w:rsidRDefault="00301AB7" w:rsidP="003A3E2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</w:p>
    <w:p w:rsidR="00E17340" w:rsidRPr="004F13B9" w:rsidRDefault="00301AB7" w:rsidP="003A3E2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880127" cy="4566040"/>
            <wp:effectExtent l="0" t="0" r="6323" b="0"/>
            <wp:docPr id="2" name="Рисунок 2" descr="C:\Users\user\Desktop\2024-07-1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4-07-11_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061" t="-1652" r="18532" b="53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27" cy="456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CF0" w:rsidRPr="00AE44DD" w:rsidRDefault="00AE44DD" w:rsidP="003A3E21">
      <w:pPr>
        <w:pStyle w:val="a5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427922" w:rsidRDefault="00427922" w:rsidP="003A3E21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427922" w:rsidRDefault="00427922" w:rsidP="003A3E21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2A3B73" w:rsidRPr="00A23448" w:rsidRDefault="00A23448" w:rsidP="003A3E21">
      <w:pPr>
        <w:pStyle w:val="a5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DD0EFC" w:rsidRDefault="00DD0EFC" w:rsidP="003A3E21">
      <w:pPr>
        <w:pStyle w:val="a5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41927" w:rsidRDefault="00241927" w:rsidP="003A3E21">
      <w:pPr>
        <w:pStyle w:val="a5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41927" w:rsidRDefault="00241927" w:rsidP="003A3E21">
      <w:pPr>
        <w:pStyle w:val="a5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41927" w:rsidRDefault="00241927" w:rsidP="003A3E21">
      <w:pPr>
        <w:pStyle w:val="a5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41927" w:rsidRDefault="00241927" w:rsidP="003A3E21">
      <w:pPr>
        <w:pStyle w:val="a5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41927" w:rsidRDefault="00241927" w:rsidP="003A3E21">
      <w:pPr>
        <w:pStyle w:val="a5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41927" w:rsidRDefault="00241927" w:rsidP="003A3E21">
      <w:pPr>
        <w:pStyle w:val="a5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41927" w:rsidRDefault="00241927" w:rsidP="003A3E21">
      <w:pPr>
        <w:pStyle w:val="a5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41927" w:rsidRDefault="00241927" w:rsidP="003A3E21">
      <w:pPr>
        <w:pStyle w:val="a5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41927" w:rsidRDefault="00241927" w:rsidP="003A3E21">
      <w:pPr>
        <w:pStyle w:val="a5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41927" w:rsidRDefault="00241927" w:rsidP="003A3E21">
      <w:pPr>
        <w:pStyle w:val="a5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41927" w:rsidRDefault="00241927" w:rsidP="003A3E21">
      <w:pPr>
        <w:pStyle w:val="a5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41927" w:rsidRDefault="00241927" w:rsidP="003A3E21">
      <w:pPr>
        <w:pStyle w:val="a5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41927" w:rsidRDefault="00241927" w:rsidP="003A3E21">
      <w:pPr>
        <w:pStyle w:val="a5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41927" w:rsidRDefault="00241927" w:rsidP="003A3E21">
      <w:pPr>
        <w:pStyle w:val="a5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41927" w:rsidRDefault="00241927" w:rsidP="003A3E21">
      <w:pPr>
        <w:pStyle w:val="a5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41927" w:rsidRDefault="00241927" w:rsidP="003A3E21">
      <w:pPr>
        <w:pStyle w:val="a5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41927" w:rsidRDefault="00241927" w:rsidP="003A3E21">
      <w:pPr>
        <w:pStyle w:val="a5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41927" w:rsidRDefault="00241927" w:rsidP="003A3E21">
      <w:pPr>
        <w:pStyle w:val="a5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41927" w:rsidRDefault="00241927" w:rsidP="003A3E21">
      <w:pPr>
        <w:pStyle w:val="a5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41927" w:rsidRDefault="00241927" w:rsidP="003A3E21">
      <w:pPr>
        <w:pStyle w:val="a5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41927" w:rsidRDefault="00241927" w:rsidP="003A3E21">
      <w:pPr>
        <w:pStyle w:val="a5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41927" w:rsidRDefault="00241927" w:rsidP="003A3E21">
      <w:pPr>
        <w:pStyle w:val="a5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41927" w:rsidRDefault="00241927" w:rsidP="003A3E21">
      <w:pPr>
        <w:pStyle w:val="a5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41927" w:rsidRPr="00DD0EFC" w:rsidRDefault="00241927" w:rsidP="003A3E21">
      <w:pPr>
        <w:pStyle w:val="a5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sectPr w:rsidR="00241927" w:rsidRPr="00DD0EFC" w:rsidSect="00031FF2">
      <w:pgSz w:w="11906" w:h="16838"/>
      <w:pgMar w:top="709" w:right="851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C6A8C"/>
    <w:multiLevelType w:val="hybridMultilevel"/>
    <w:tmpl w:val="E2404EBE"/>
    <w:lvl w:ilvl="0" w:tplc="F6B05268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DC1B28"/>
    <w:multiLevelType w:val="hybridMultilevel"/>
    <w:tmpl w:val="AF223876"/>
    <w:lvl w:ilvl="0" w:tplc="04190011">
      <w:start w:val="1"/>
      <w:numFmt w:val="decimal"/>
      <w:lvlText w:val="%1)"/>
      <w:lvlJc w:val="left"/>
      <w:pPr>
        <w:ind w:left="1110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1ACB2138"/>
    <w:multiLevelType w:val="hybridMultilevel"/>
    <w:tmpl w:val="71FAF5E2"/>
    <w:lvl w:ilvl="0" w:tplc="6008862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BD00CC2"/>
    <w:multiLevelType w:val="hybridMultilevel"/>
    <w:tmpl w:val="867251AA"/>
    <w:lvl w:ilvl="0" w:tplc="40E02F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82853"/>
    <w:multiLevelType w:val="hybridMultilevel"/>
    <w:tmpl w:val="CD220FB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32461"/>
    <w:multiLevelType w:val="multilevel"/>
    <w:tmpl w:val="5434C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BB7DEC"/>
    <w:multiLevelType w:val="hybridMultilevel"/>
    <w:tmpl w:val="0226C8AE"/>
    <w:lvl w:ilvl="0" w:tplc="DBE21EB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44A4278"/>
    <w:multiLevelType w:val="hybridMultilevel"/>
    <w:tmpl w:val="F79479A4"/>
    <w:lvl w:ilvl="0" w:tplc="870C7146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AB72EAF"/>
    <w:multiLevelType w:val="hybridMultilevel"/>
    <w:tmpl w:val="A6D4AC1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46CA7"/>
    <w:multiLevelType w:val="hybridMultilevel"/>
    <w:tmpl w:val="2324A53E"/>
    <w:lvl w:ilvl="0" w:tplc="A04C07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6647F1"/>
    <w:multiLevelType w:val="hybridMultilevel"/>
    <w:tmpl w:val="A62ED452"/>
    <w:lvl w:ilvl="0" w:tplc="7CCAC71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>
    <w:nsid w:val="4AE33B62"/>
    <w:multiLevelType w:val="hybridMultilevel"/>
    <w:tmpl w:val="5F863640"/>
    <w:lvl w:ilvl="0" w:tplc="94B46B14">
      <w:numFmt w:val="bullet"/>
      <w:lvlText w:val="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D533BB3"/>
    <w:multiLevelType w:val="hybridMultilevel"/>
    <w:tmpl w:val="F3F80358"/>
    <w:lvl w:ilvl="0" w:tplc="61E066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58C2083"/>
    <w:multiLevelType w:val="hybridMultilevel"/>
    <w:tmpl w:val="E64A380C"/>
    <w:lvl w:ilvl="0" w:tplc="205CC722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5912AD3"/>
    <w:multiLevelType w:val="hybridMultilevel"/>
    <w:tmpl w:val="D0A61456"/>
    <w:lvl w:ilvl="0" w:tplc="62E42918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6EF45607"/>
    <w:multiLevelType w:val="hybridMultilevel"/>
    <w:tmpl w:val="85AA2B74"/>
    <w:lvl w:ilvl="0" w:tplc="E48C867A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6F1265F3"/>
    <w:multiLevelType w:val="hybridMultilevel"/>
    <w:tmpl w:val="8B1C1110"/>
    <w:lvl w:ilvl="0" w:tplc="D62C13C4">
      <w:start w:val="20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1906236"/>
    <w:multiLevelType w:val="hybridMultilevel"/>
    <w:tmpl w:val="658E752E"/>
    <w:lvl w:ilvl="0" w:tplc="8AF42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7F53A1C"/>
    <w:multiLevelType w:val="hybridMultilevel"/>
    <w:tmpl w:val="7D0E1F9C"/>
    <w:lvl w:ilvl="0" w:tplc="8C8C3F6C">
      <w:numFmt w:val="bullet"/>
      <w:lvlText w:val="-"/>
      <w:lvlJc w:val="left"/>
      <w:pPr>
        <w:ind w:left="71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79155C2A"/>
    <w:multiLevelType w:val="hybridMultilevel"/>
    <w:tmpl w:val="E16C707A"/>
    <w:lvl w:ilvl="0" w:tplc="C6C047C6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8"/>
  </w:num>
  <w:num w:numId="14">
    <w:abstractNumId w:val="16"/>
  </w:num>
  <w:num w:numId="15">
    <w:abstractNumId w:val="12"/>
  </w:num>
  <w:num w:numId="16">
    <w:abstractNumId w:val="17"/>
  </w:num>
  <w:num w:numId="17">
    <w:abstractNumId w:val="8"/>
  </w:num>
  <w:num w:numId="18">
    <w:abstractNumId w:val="4"/>
  </w:num>
  <w:num w:numId="19">
    <w:abstractNumId w:val="0"/>
  </w:num>
  <w:num w:numId="20">
    <w:abstractNumId w:val="3"/>
  </w:num>
  <w:num w:numId="21">
    <w:abstractNumId w:val="5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521EE"/>
    <w:rsid w:val="00006547"/>
    <w:rsid w:val="00010F37"/>
    <w:rsid w:val="00013FC7"/>
    <w:rsid w:val="00016D70"/>
    <w:rsid w:val="00020FF2"/>
    <w:rsid w:val="000232A1"/>
    <w:rsid w:val="00023EBD"/>
    <w:rsid w:val="000249BE"/>
    <w:rsid w:val="00024DA8"/>
    <w:rsid w:val="00025EB5"/>
    <w:rsid w:val="0002616E"/>
    <w:rsid w:val="00026F0A"/>
    <w:rsid w:val="0002740D"/>
    <w:rsid w:val="00027937"/>
    <w:rsid w:val="000312E6"/>
    <w:rsid w:val="000318E8"/>
    <w:rsid w:val="00031FF2"/>
    <w:rsid w:val="00033797"/>
    <w:rsid w:val="00035109"/>
    <w:rsid w:val="000366E9"/>
    <w:rsid w:val="00042C0E"/>
    <w:rsid w:val="00046703"/>
    <w:rsid w:val="00050204"/>
    <w:rsid w:val="00052582"/>
    <w:rsid w:val="00054D0A"/>
    <w:rsid w:val="000564AB"/>
    <w:rsid w:val="00062814"/>
    <w:rsid w:val="000628B9"/>
    <w:rsid w:val="00064183"/>
    <w:rsid w:val="000708F6"/>
    <w:rsid w:val="0007312E"/>
    <w:rsid w:val="000750A9"/>
    <w:rsid w:val="00076492"/>
    <w:rsid w:val="0007668F"/>
    <w:rsid w:val="00085916"/>
    <w:rsid w:val="000871BC"/>
    <w:rsid w:val="000906EC"/>
    <w:rsid w:val="00094ED5"/>
    <w:rsid w:val="0009564C"/>
    <w:rsid w:val="00095B53"/>
    <w:rsid w:val="00096F5C"/>
    <w:rsid w:val="00097899"/>
    <w:rsid w:val="000A00A2"/>
    <w:rsid w:val="000A0F0A"/>
    <w:rsid w:val="000A199D"/>
    <w:rsid w:val="000A2762"/>
    <w:rsid w:val="000B1272"/>
    <w:rsid w:val="000B4DF1"/>
    <w:rsid w:val="000B59D6"/>
    <w:rsid w:val="000C2A27"/>
    <w:rsid w:val="000C2B50"/>
    <w:rsid w:val="000C5684"/>
    <w:rsid w:val="000C66DD"/>
    <w:rsid w:val="000C7F2C"/>
    <w:rsid w:val="000D132F"/>
    <w:rsid w:val="000D1B83"/>
    <w:rsid w:val="000D2329"/>
    <w:rsid w:val="000D43B3"/>
    <w:rsid w:val="000D45EB"/>
    <w:rsid w:val="000D4D36"/>
    <w:rsid w:val="000D5B7B"/>
    <w:rsid w:val="000D5DA2"/>
    <w:rsid w:val="000E0212"/>
    <w:rsid w:val="000E6FEB"/>
    <w:rsid w:val="000E7225"/>
    <w:rsid w:val="000F2CC3"/>
    <w:rsid w:val="000F31B8"/>
    <w:rsid w:val="000F7531"/>
    <w:rsid w:val="001018DD"/>
    <w:rsid w:val="00106388"/>
    <w:rsid w:val="00106815"/>
    <w:rsid w:val="00110CCB"/>
    <w:rsid w:val="0011132B"/>
    <w:rsid w:val="00112B53"/>
    <w:rsid w:val="00113B34"/>
    <w:rsid w:val="00114BDD"/>
    <w:rsid w:val="00117837"/>
    <w:rsid w:val="0011787E"/>
    <w:rsid w:val="00121F9C"/>
    <w:rsid w:val="001235C6"/>
    <w:rsid w:val="001240C5"/>
    <w:rsid w:val="00124565"/>
    <w:rsid w:val="00127A1C"/>
    <w:rsid w:val="00127F7E"/>
    <w:rsid w:val="001311CC"/>
    <w:rsid w:val="0013236F"/>
    <w:rsid w:val="00133279"/>
    <w:rsid w:val="00135556"/>
    <w:rsid w:val="0013702D"/>
    <w:rsid w:val="001372A9"/>
    <w:rsid w:val="00140EB7"/>
    <w:rsid w:val="00145511"/>
    <w:rsid w:val="00145B77"/>
    <w:rsid w:val="00145DA6"/>
    <w:rsid w:val="00151785"/>
    <w:rsid w:val="001521EE"/>
    <w:rsid w:val="001523CC"/>
    <w:rsid w:val="00155E19"/>
    <w:rsid w:val="00161F37"/>
    <w:rsid w:val="00162CFD"/>
    <w:rsid w:val="001658B5"/>
    <w:rsid w:val="00170221"/>
    <w:rsid w:val="00176233"/>
    <w:rsid w:val="001816A6"/>
    <w:rsid w:val="00181921"/>
    <w:rsid w:val="00183827"/>
    <w:rsid w:val="00184E68"/>
    <w:rsid w:val="001850A5"/>
    <w:rsid w:val="0019008F"/>
    <w:rsid w:val="001907A7"/>
    <w:rsid w:val="001934D5"/>
    <w:rsid w:val="00193BBF"/>
    <w:rsid w:val="001958EF"/>
    <w:rsid w:val="001A3A78"/>
    <w:rsid w:val="001B5E96"/>
    <w:rsid w:val="001B7B57"/>
    <w:rsid w:val="001C0C3B"/>
    <w:rsid w:val="001C13CF"/>
    <w:rsid w:val="001C284E"/>
    <w:rsid w:val="001C423B"/>
    <w:rsid w:val="001C5021"/>
    <w:rsid w:val="001C7EAB"/>
    <w:rsid w:val="001D02A1"/>
    <w:rsid w:val="001D129A"/>
    <w:rsid w:val="001D21AA"/>
    <w:rsid w:val="001D29F8"/>
    <w:rsid w:val="001D2C51"/>
    <w:rsid w:val="001D372C"/>
    <w:rsid w:val="001D520F"/>
    <w:rsid w:val="001D710F"/>
    <w:rsid w:val="001E0FAD"/>
    <w:rsid w:val="001E238A"/>
    <w:rsid w:val="001E5206"/>
    <w:rsid w:val="001E5825"/>
    <w:rsid w:val="001F1361"/>
    <w:rsid w:val="001F2945"/>
    <w:rsid w:val="001F7A00"/>
    <w:rsid w:val="00201096"/>
    <w:rsid w:val="002035AB"/>
    <w:rsid w:val="0020502A"/>
    <w:rsid w:val="00205883"/>
    <w:rsid w:val="00206875"/>
    <w:rsid w:val="00206DE5"/>
    <w:rsid w:val="00212FFB"/>
    <w:rsid w:val="002136B0"/>
    <w:rsid w:val="0021373E"/>
    <w:rsid w:val="00216E59"/>
    <w:rsid w:val="00216E61"/>
    <w:rsid w:val="00220C01"/>
    <w:rsid w:val="00222204"/>
    <w:rsid w:val="0022347A"/>
    <w:rsid w:val="00223963"/>
    <w:rsid w:val="0022697C"/>
    <w:rsid w:val="0022757D"/>
    <w:rsid w:val="00227E69"/>
    <w:rsid w:val="00230B30"/>
    <w:rsid w:val="002327FB"/>
    <w:rsid w:val="00232BBD"/>
    <w:rsid w:val="00233A3B"/>
    <w:rsid w:val="002349A1"/>
    <w:rsid w:val="0023651F"/>
    <w:rsid w:val="00241927"/>
    <w:rsid w:val="002426A9"/>
    <w:rsid w:val="002440A6"/>
    <w:rsid w:val="002441B7"/>
    <w:rsid w:val="00244B38"/>
    <w:rsid w:val="00245A99"/>
    <w:rsid w:val="00246B9D"/>
    <w:rsid w:val="0024749E"/>
    <w:rsid w:val="00250824"/>
    <w:rsid w:val="00250A0D"/>
    <w:rsid w:val="00253BF0"/>
    <w:rsid w:val="00253E33"/>
    <w:rsid w:val="0025488E"/>
    <w:rsid w:val="002571B9"/>
    <w:rsid w:val="00262795"/>
    <w:rsid w:val="00267329"/>
    <w:rsid w:val="00267D54"/>
    <w:rsid w:val="00270D7C"/>
    <w:rsid w:val="00273611"/>
    <w:rsid w:val="002757AD"/>
    <w:rsid w:val="00281604"/>
    <w:rsid w:val="002816D9"/>
    <w:rsid w:val="002831DD"/>
    <w:rsid w:val="00283825"/>
    <w:rsid w:val="0029165D"/>
    <w:rsid w:val="0029206C"/>
    <w:rsid w:val="0029302A"/>
    <w:rsid w:val="00295519"/>
    <w:rsid w:val="002971FF"/>
    <w:rsid w:val="00297AAA"/>
    <w:rsid w:val="002A3B73"/>
    <w:rsid w:val="002A5BF0"/>
    <w:rsid w:val="002A6089"/>
    <w:rsid w:val="002B0828"/>
    <w:rsid w:val="002B217A"/>
    <w:rsid w:val="002B2695"/>
    <w:rsid w:val="002B276A"/>
    <w:rsid w:val="002B64A4"/>
    <w:rsid w:val="002B6690"/>
    <w:rsid w:val="002B6B85"/>
    <w:rsid w:val="002B6CBF"/>
    <w:rsid w:val="002C0CD1"/>
    <w:rsid w:val="002C504C"/>
    <w:rsid w:val="002C5FEB"/>
    <w:rsid w:val="002C6310"/>
    <w:rsid w:val="002C6A7D"/>
    <w:rsid w:val="002D0CF2"/>
    <w:rsid w:val="002D0DE7"/>
    <w:rsid w:val="002D1114"/>
    <w:rsid w:val="002D6E0A"/>
    <w:rsid w:val="002D7051"/>
    <w:rsid w:val="002E1B70"/>
    <w:rsid w:val="002E3BA3"/>
    <w:rsid w:val="002E5A43"/>
    <w:rsid w:val="002E724F"/>
    <w:rsid w:val="002F2F06"/>
    <w:rsid w:val="002F543E"/>
    <w:rsid w:val="003001FF"/>
    <w:rsid w:val="00301AB7"/>
    <w:rsid w:val="00301EA3"/>
    <w:rsid w:val="00305CA1"/>
    <w:rsid w:val="00305DC2"/>
    <w:rsid w:val="003060DE"/>
    <w:rsid w:val="00306DC3"/>
    <w:rsid w:val="00315139"/>
    <w:rsid w:val="003160B0"/>
    <w:rsid w:val="00317654"/>
    <w:rsid w:val="00317C50"/>
    <w:rsid w:val="00321AB3"/>
    <w:rsid w:val="0032440E"/>
    <w:rsid w:val="00327064"/>
    <w:rsid w:val="003275F3"/>
    <w:rsid w:val="00331902"/>
    <w:rsid w:val="00331B09"/>
    <w:rsid w:val="00332A32"/>
    <w:rsid w:val="003331E9"/>
    <w:rsid w:val="00334477"/>
    <w:rsid w:val="00335854"/>
    <w:rsid w:val="00336CF0"/>
    <w:rsid w:val="003403D6"/>
    <w:rsid w:val="00344963"/>
    <w:rsid w:val="0034587E"/>
    <w:rsid w:val="00345C1C"/>
    <w:rsid w:val="0034717D"/>
    <w:rsid w:val="00351196"/>
    <w:rsid w:val="003546F1"/>
    <w:rsid w:val="00355178"/>
    <w:rsid w:val="00355249"/>
    <w:rsid w:val="0035626E"/>
    <w:rsid w:val="0035743B"/>
    <w:rsid w:val="00360B63"/>
    <w:rsid w:val="00364263"/>
    <w:rsid w:val="003653BB"/>
    <w:rsid w:val="00367DCD"/>
    <w:rsid w:val="00371089"/>
    <w:rsid w:val="00372F5A"/>
    <w:rsid w:val="003734A9"/>
    <w:rsid w:val="00375042"/>
    <w:rsid w:val="00375F96"/>
    <w:rsid w:val="00376E80"/>
    <w:rsid w:val="003815D8"/>
    <w:rsid w:val="0038162F"/>
    <w:rsid w:val="00383299"/>
    <w:rsid w:val="0038545F"/>
    <w:rsid w:val="00385602"/>
    <w:rsid w:val="003873AF"/>
    <w:rsid w:val="00390106"/>
    <w:rsid w:val="00391A23"/>
    <w:rsid w:val="003926E9"/>
    <w:rsid w:val="003935AC"/>
    <w:rsid w:val="003944EB"/>
    <w:rsid w:val="0039737E"/>
    <w:rsid w:val="003A18BE"/>
    <w:rsid w:val="003A3040"/>
    <w:rsid w:val="003A3E21"/>
    <w:rsid w:val="003A550B"/>
    <w:rsid w:val="003A672A"/>
    <w:rsid w:val="003A7005"/>
    <w:rsid w:val="003A7CB2"/>
    <w:rsid w:val="003B183C"/>
    <w:rsid w:val="003B19CF"/>
    <w:rsid w:val="003B213B"/>
    <w:rsid w:val="003B25A5"/>
    <w:rsid w:val="003B2696"/>
    <w:rsid w:val="003B2A48"/>
    <w:rsid w:val="003B2D04"/>
    <w:rsid w:val="003B4A15"/>
    <w:rsid w:val="003B4D39"/>
    <w:rsid w:val="003B72F5"/>
    <w:rsid w:val="003C3E58"/>
    <w:rsid w:val="003C6AD3"/>
    <w:rsid w:val="003C7E32"/>
    <w:rsid w:val="003D0B12"/>
    <w:rsid w:val="003D574F"/>
    <w:rsid w:val="003D7D23"/>
    <w:rsid w:val="003E0B51"/>
    <w:rsid w:val="003E1900"/>
    <w:rsid w:val="003E22B3"/>
    <w:rsid w:val="003E3DCC"/>
    <w:rsid w:val="003E5374"/>
    <w:rsid w:val="003E5AF0"/>
    <w:rsid w:val="003E5F65"/>
    <w:rsid w:val="003F0FBE"/>
    <w:rsid w:val="003F1F09"/>
    <w:rsid w:val="003F2936"/>
    <w:rsid w:val="003F7432"/>
    <w:rsid w:val="003F7D48"/>
    <w:rsid w:val="004009AC"/>
    <w:rsid w:val="00401B8C"/>
    <w:rsid w:val="004028DB"/>
    <w:rsid w:val="004028FF"/>
    <w:rsid w:val="00405081"/>
    <w:rsid w:val="004215AA"/>
    <w:rsid w:val="00427420"/>
    <w:rsid w:val="00427922"/>
    <w:rsid w:val="004304EA"/>
    <w:rsid w:val="004305AB"/>
    <w:rsid w:val="004332A9"/>
    <w:rsid w:val="00435629"/>
    <w:rsid w:val="00444E1D"/>
    <w:rsid w:val="00452D0C"/>
    <w:rsid w:val="00453055"/>
    <w:rsid w:val="004539CA"/>
    <w:rsid w:val="0045489D"/>
    <w:rsid w:val="00456429"/>
    <w:rsid w:val="00457074"/>
    <w:rsid w:val="00461E4D"/>
    <w:rsid w:val="00462971"/>
    <w:rsid w:val="00463C30"/>
    <w:rsid w:val="00465A97"/>
    <w:rsid w:val="0046695F"/>
    <w:rsid w:val="00466FF5"/>
    <w:rsid w:val="004674CC"/>
    <w:rsid w:val="00470F52"/>
    <w:rsid w:val="00471993"/>
    <w:rsid w:val="00472236"/>
    <w:rsid w:val="0047480F"/>
    <w:rsid w:val="00475C4D"/>
    <w:rsid w:val="00475D55"/>
    <w:rsid w:val="004762C9"/>
    <w:rsid w:val="004769D0"/>
    <w:rsid w:val="00483D5C"/>
    <w:rsid w:val="0048425A"/>
    <w:rsid w:val="00485B34"/>
    <w:rsid w:val="004900D1"/>
    <w:rsid w:val="00490148"/>
    <w:rsid w:val="00494F73"/>
    <w:rsid w:val="004A1F73"/>
    <w:rsid w:val="004A3525"/>
    <w:rsid w:val="004A38DB"/>
    <w:rsid w:val="004A65BF"/>
    <w:rsid w:val="004B122D"/>
    <w:rsid w:val="004B3DEE"/>
    <w:rsid w:val="004C0413"/>
    <w:rsid w:val="004C4E9B"/>
    <w:rsid w:val="004C6C1B"/>
    <w:rsid w:val="004C7216"/>
    <w:rsid w:val="004D27CC"/>
    <w:rsid w:val="004E0235"/>
    <w:rsid w:val="004E1DF3"/>
    <w:rsid w:val="004E21F6"/>
    <w:rsid w:val="004E30FD"/>
    <w:rsid w:val="004E54DB"/>
    <w:rsid w:val="004E6727"/>
    <w:rsid w:val="004E6E97"/>
    <w:rsid w:val="004E7009"/>
    <w:rsid w:val="004E7721"/>
    <w:rsid w:val="004F13B9"/>
    <w:rsid w:val="004F187E"/>
    <w:rsid w:val="004F1B38"/>
    <w:rsid w:val="004F2373"/>
    <w:rsid w:val="004F308E"/>
    <w:rsid w:val="004F420E"/>
    <w:rsid w:val="004F7AC0"/>
    <w:rsid w:val="00500025"/>
    <w:rsid w:val="0050146D"/>
    <w:rsid w:val="005019A1"/>
    <w:rsid w:val="005037E0"/>
    <w:rsid w:val="00504C3F"/>
    <w:rsid w:val="005123E0"/>
    <w:rsid w:val="00515C2B"/>
    <w:rsid w:val="005164CD"/>
    <w:rsid w:val="0051720D"/>
    <w:rsid w:val="00520432"/>
    <w:rsid w:val="00523A14"/>
    <w:rsid w:val="00524292"/>
    <w:rsid w:val="00524A34"/>
    <w:rsid w:val="00525450"/>
    <w:rsid w:val="0052574B"/>
    <w:rsid w:val="0053268C"/>
    <w:rsid w:val="005330A1"/>
    <w:rsid w:val="00533C7F"/>
    <w:rsid w:val="00533D5D"/>
    <w:rsid w:val="00533FAA"/>
    <w:rsid w:val="0053767E"/>
    <w:rsid w:val="0054125C"/>
    <w:rsid w:val="00543B69"/>
    <w:rsid w:val="00545531"/>
    <w:rsid w:val="00545B5A"/>
    <w:rsid w:val="00546F61"/>
    <w:rsid w:val="00547223"/>
    <w:rsid w:val="00557811"/>
    <w:rsid w:val="00557A61"/>
    <w:rsid w:val="00560BDD"/>
    <w:rsid w:val="00563249"/>
    <w:rsid w:val="0056444B"/>
    <w:rsid w:val="0056514A"/>
    <w:rsid w:val="00566420"/>
    <w:rsid w:val="005669B5"/>
    <w:rsid w:val="00566F98"/>
    <w:rsid w:val="00570BF3"/>
    <w:rsid w:val="0057236B"/>
    <w:rsid w:val="005744D1"/>
    <w:rsid w:val="005752C1"/>
    <w:rsid w:val="00581C69"/>
    <w:rsid w:val="005845E8"/>
    <w:rsid w:val="00584D20"/>
    <w:rsid w:val="00584DC2"/>
    <w:rsid w:val="00584E39"/>
    <w:rsid w:val="00586279"/>
    <w:rsid w:val="005871FF"/>
    <w:rsid w:val="00587266"/>
    <w:rsid w:val="00587517"/>
    <w:rsid w:val="005908A4"/>
    <w:rsid w:val="00594ACA"/>
    <w:rsid w:val="00594F17"/>
    <w:rsid w:val="00595151"/>
    <w:rsid w:val="0059518D"/>
    <w:rsid w:val="00595D17"/>
    <w:rsid w:val="00596B3E"/>
    <w:rsid w:val="0059748C"/>
    <w:rsid w:val="005A19F4"/>
    <w:rsid w:val="005A2507"/>
    <w:rsid w:val="005A32DC"/>
    <w:rsid w:val="005A5426"/>
    <w:rsid w:val="005B3622"/>
    <w:rsid w:val="005C2087"/>
    <w:rsid w:val="005C27A6"/>
    <w:rsid w:val="005C3EED"/>
    <w:rsid w:val="005C43A7"/>
    <w:rsid w:val="005C4A7E"/>
    <w:rsid w:val="005C63DE"/>
    <w:rsid w:val="005D022A"/>
    <w:rsid w:val="005D29FD"/>
    <w:rsid w:val="005D3493"/>
    <w:rsid w:val="005E0324"/>
    <w:rsid w:val="005E1DB1"/>
    <w:rsid w:val="005E3248"/>
    <w:rsid w:val="005E44B4"/>
    <w:rsid w:val="005F31EA"/>
    <w:rsid w:val="005F41A2"/>
    <w:rsid w:val="005F6145"/>
    <w:rsid w:val="005F698F"/>
    <w:rsid w:val="006022E2"/>
    <w:rsid w:val="00605C0D"/>
    <w:rsid w:val="00606326"/>
    <w:rsid w:val="006072B4"/>
    <w:rsid w:val="00607732"/>
    <w:rsid w:val="00612C7B"/>
    <w:rsid w:val="00616ACC"/>
    <w:rsid w:val="00620F4B"/>
    <w:rsid w:val="00623B70"/>
    <w:rsid w:val="006247F9"/>
    <w:rsid w:val="00625364"/>
    <w:rsid w:val="00630429"/>
    <w:rsid w:val="006329A4"/>
    <w:rsid w:val="00634748"/>
    <w:rsid w:val="00636A50"/>
    <w:rsid w:val="00637D2F"/>
    <w:rsid w:val="00637DAE"/>
    <w:rsid w:val="00650058"/>
    <w:rsid w:val="00650F05"/>
    <w:rsid w:val="00652D95"/>
    <w:rsid w:val="00657875"/>
    <w:rsid w:val="00657A53"/>
    <w:rsid w:val="006600C2"/>
    <w:rsid w:val="006643A2"/>
    <w:rsid w:val="006653A2"/>
    <w:rsid w:val="00666E80"/>
    <w:rsid w:val="006670D4"/>
    <w:rsid w:val="00667B1E"/>
    <w:rsid w:val="00671152"/>
    <w:rsid w:val="00674B5C"/>
    <w:rsid w:val="00675955"/>
    <w:rsid w:val="00676C1C"/>
    <w:rsid w:val="00677DD4"/>
    <w:rsid w:val="00680552"/>
    <w:rsid w:val="006805FA"/>
    <w:rsid w:val="00681C6B"/>
    <w:rsid w:val="00682080"/>
    <w:rsid w:val="00684016"/>
    <w:rsid w:val="00692696"/>
    <w:rsid w:val="006A17CA"/>
    <w:rsid w:val="006A1E12"/>
    <w:rsid w:val="006A5C4C"/>
    <w:rsid w:val="006A6900"/>
    <w:rsid w:val="006A73DE"/>
    <w:rsid w:val="006B1537"/>
    <w:rsid w:val="006B357B"/>
    <w:rsid w:val="006B5880"/>
    <w:rsid w:val="006B70BB"/>
    <w:rsid w:val="006B725A"/>
    <w:rsid w:val="006C0B19"/>
    <w:rsid w:val="006C10A9"/>
    <w:rsid w:val="006C3D3C"/>
    <w:rsid w:val="006C4D34"/>
    <w:rsid w:val="006C530E"/>
    <w:rsid w:val="006C54C0"/>
    <w:rsid w:val="006C6779"/>
    <w:rsid w:val="006D1A49"/>
    <w:rsid w:val="006D33E0"/>
    <w:rsid w:val="006D5AF5"/>
    <w:rsid w:val="006E1314"/>
    <w:rsid w:val="006E230B"/>
    <w:rsid w:val="006E2BA1"/>
    <w:rsid w:val="006E3DFC"/>
    <w:rsid w:val="006E4EE9"/>
    <w:rsid w:val="006F0E94"/>
    <w:rsid w:val="006F1BA6"/>
    <w:rsid w:val="006F4D6C"/>
    <w:rsid w:val="007011EE"/>
    <w:rsid w:val="00701A06"/>
    <w:rsid w:val="007037C1"/>
    <w:rsid w:val="0070468C"/>
    <w:rsid w:val="007137A1"/>
    <w:rsid w:val="00713959"/>
    <w:rsid w:val="00714BCA"/>
    <w:rsid w:val="00721278"/>
    <w:rsid w:val="007243C5"/>
    <w:rsid w:val="007255D8"/>
    <w:rsid w:val="0072764A"/>
    <w:rsid w:val="00730576"/>
    <w:rsid w:val="0073063C"/>
    <w:rsid w:val="00730966"/>
    <w:rsid w:val="00735722"/>
    <w:rsid w:val="0074179D"/>
    <w:rsid w:val="00742596"/>
    <w:rsid w:val="00742999"/>
    <w:rsid w:val="007444F1"/>
    <w:rsid w:val="007451A0"/>
    <w:rsid w:val="00745CB4"/>
    <w:rsid w:val="0074754D"/>
    <w:rsid w:val="00750484"/>
    <w:rsid w:val="00750E29"/>
    <w:rsid w:val="00752587"/>
    <w:rsid w:val="00754DEF"/>
    <w:rsid w:val="007554CC"/>
    <w:rsid w:val="00755C29"/>
    <w:rsid w:val="00761209"/>
    <w:rsid w:val="00761634"/>
    <w:rsid w:val="00761754"/>
    <w:rsid w:val="00762912"/>
    <w:rsid w:val="00762ADC"/>
    <w:rsid w:val="007635C4"/>
    <w:rsid w:val="00763AD5"/>
    <w:rsid w:val="007643CA"/>
    <w:rsid w:val="00765BAE"/>
    <w:rsid w:val="00765CFE"/>
    <w:rsid w:val="0076605B"/>
    <w:rsid w:val="007761F0"/>
    <w:rsid w:val="0077673B"/>
    <w:rsid w:val="00776A59"/>
    <w:rsid w:val="00776F3C"/>
    <w:rsid w:val="007777A5"/>
    <w:rsid w:val="00777FB3"/>
    <w:rsid w:val="00783BD9"/>
    <w:rsid w:val="0078432D"/>
    <w:rsid w:val="007877F1"/>
    <w:rsid w:val="00790CCE"/>
    <w:rsid w:val="00792B0E"/>
    <w:rsid w:val="007979A6"/>
    <w:rsid w:val="007A0C35"/>
    <w:rsid w:val="007A45DC"/>
    <w:rsid w:val="007A517B"/>
    <w:rsid w:val="007A7581"/>
    <w:rsid w:val="007A7D1D"/>
    <w:rsid w:val="007B2760"/>
    <w:rsid w:val="007B3127"/>
    <w:rsid w:val="007B6EC4"/>
    <w:rsid w:val="007B7A33"/>
    <w:rsid w:val="007C30D4"/>
    <w:rsid w:val="007C4673"/>
    <w:rsid w:val="007C5661"/>
    <w:rsid w:val="007C5DD6"/>
    <w:rsid w:val="007C63AB"/>
    <w:rsid w:val="007C7147"/>
    <w:rsid w:val="007C7A71"/>
    <w:rsid w:val="007D249B"/>
    <w:rsid w:val="007D26D5"/>
    <w:rsid w:val="007D7245"/>
    <w:rsid w:val="007D7B3D"/>
    <w:rsid w:val="007E0DF1"/>
    <w:rsid w:val="007E1C51"/>
    <w:rsid w:val="007E2999"/>
    <w:rsid w:val="007E344B"/>
    <w:rsid w:val="007E34F3"/>
    <w:rsid w:val="007E3878"/>
    <w:rsid w:val="007E3C9E"/>
    <w:rsid w:val="007E71D1"/>
    <w:rsid w:val="007F25CE"/>
    <w:rsid w:val="007F4675"/>
    <w:rsid w:val="007F48ED"/>
    <w:rsid w:val="007F4D27"/>
    <w:rsid w:val="007F5B4D"/>
    <w:rsid w:val="007F7025"/>
    <w:rsid w:val="007F7773"/>
    <w:rsid w:val="0080032A"/>
    <w:rsid w:val="00801319"/>
    <w:rsid w:val="00801734"/>
    <w:rsid w:val="00803DA0"/>
    <w:rsid w:val="008047FE"/>
    <w:rsid w:val="0080553C"/>
    <w:rsid w:val="00810042"/>
    <w:rsid w:val="00810637"/>
    <w:rsid w:val="008132A2"/>
    <w:rsid w:val="008233DE"/>
    <w:rsid w:val="008276B4"/>
    <w:rsid w:val="008337BC"/>
    <w:rsid w:val="0083621B"/>
    <w:rsid w:val="0083628F"/>
    <w:rsid w:val="00836EF4"/>
    <w:rsid w:val="008400EA"/>
    <w:rsid w:val="00841254"/>
    <w:rsid w:val="008441DA"/>
    <w:rsid w:val="008450EA"/>
    <w:rsid w:val="0084534C"/>
    <w:rsid w:val="00845936"/>
    <w:rsid w:val="00850438"/>
    <w:rsid w:val="00850547"/>
    <w:rsid w:val="00851B3B"/>
    <w:rsid w:val="00853547"/>
    <w:rsid w:val="00853596"/>
    <w:rsid w:val="0085410D"/>
    <w:rsid w:val="008542BF"/>
    <w:rsid w:val="0085695C"/>
    <w:rsid w:val="0086241A"/>
    <w:rsid w:val="00863571"/>
    <w:rsid w:val="00863E77"/>
    <w:rsid w:val="008647F0"/>
    <w:rsid w:val="008659E4"/>
    <w:rsid w:val="008662DB"/>
    <w:rsid w:val="008666F5"/>
    <w:rsid w:val="00867005"/>
    <w:rsid w:val="00871644"/>
    <w:rsid w:val="00872072"/>
    <w:rsid w:val="0087386C"/>
    <w:rsid w:val="0087402B"/>
    <w:rsid w:val="00874B75"/>
    <w:rsid w:val="008762C9"/>
    <w:rsid w:val="008769F4"/>
    <w:rsid w:val="0088108F"/>
    <w:rsid w:val="00881EE9"/>
    <w:rsid w:val="008863CC"/>
    <w:rsid w:val="00897EE5"/>
    <w:rsid w:val="008A01B0"/>
    <w:rsid w:val="008A1209"/>
    <w:rsid w:val="008A1754"/>
    <w:rsid w:val="008A2040"/>
    <w:rsid w:val="008A26E2"/>
    <w:rsid w:val="008A391C"/>
    <w:rsid w:val="008B08C8"/>
    <w:rsid w:val="008B0FBA"/>
    <w:rsid w:val="008B352D"/>
    <w:rsid w:val="008B5004"/>
    <w:rsid w:val="008B5594"/>
    <w:rsid w:val="008B7901"/>
    <w:rsid w:val="008C2B94"/>
    <w:rsid w:val="008C4C9B"/>
    <w:rsid w:val="008C51A2"/>
    <w:rsid w:val="008C53C8"/>
    <w:rsid w:val="008C7265"/>
    <w:rsid w:val="008D2415"/>
    <w:rsid w:val="008D3BFD"/>
    <w:rsid w:val="008E0296"/>
    <w:rsid w:val="008E0400"/>
    <w:rsid w:val="008E28C7"/>
    <w:rsid w:val="008E6317"/>
    <w:rsid w:val="008E642B"/>
    <w:rsid w:val="008E69A2"/>
    <w:rsid w:val="008F103A"/>
    <w:rsid w:val="008F63F0"/>
    <w:rsid w:val="008F6B78"/>
    <w:rsid w:val="009015C6"/>
    <w:rsid w:val="0090263A"/>
    <w:rsid w:val="009041CC"/>
    <w:rsid w:val="0090579D"/>
    <w:rsid w:val="00907926"/>
    <w:rsid w:val="009106DC"/>
    <w:rsid w:val="00913341"/>
    <w:rsid w:val="009138D2"/>
    <w:rsid w:val="00913D4F"/>
    <w:rsid w:val="00915019"/>
    <w:rsid w:val="00915187"/>
    <w:rsid w:val="009152DC"/>
    <w:rsid w:val="00924A63"/>
    <w:rsid w:val="009254D4"/>
    <w:rsid w:val="009268BA"/>
    <w:rsid w:val="009344C9"/>
    <w:rsid w:val="0093797D"/>
    <w:rsid w:val="00941323"/>
    <w:rsid w:val="00944A32"/>
    <w:rsid w:val="00945E85"/>
    <w:rsid w:val="009507F0"/>
    <w:rsid w:val="00950FED"/>
    <w:rsid w:val="009558A2"/>
    <w:rsid w:val="009567AD"/>
    <w:rsid w:val="00961A36"/>
    <w:rsid w:val="00964273"/>
    <w:rsid w:val="00966F26"/>
    <w:rsid w:val="00974AE5"/>
    <w:rsid w:val="00974B9E"/>
    <w:rsid w:val="0097526C"/>
    <w:rsid w:val="00975E1A"/>
    <w:rsid w:val="00975F41"/>
    <w:rsid w:val="009779C0"/>
    <w:rsid w:val="0098067A"/>
    <w:rsid w:val="00985151"/>
    <w:rsid w:val="0099142C"/>
    <w:rsid w:val="00991709"/>
    <w:rsid w:val="00992993"/>
    <w:rsid w:val="00993AB6"/>
    <w:rsid w:val="009A0742"/>
    <w:rsid w:val="009A0A54"/>
    <w:rsid w:val="009A1713"/>
    <w:rsid w:val="009A275C"/>
    <w:rsid w:val="009A31E9"/>
    <w:rsid w:val="009A5CAD"/>
    <w:rsid w:val="009A69AD"/>
    <w:rsid w:val="009A7B78"/>
    <w:rsid w:val="009B15DA"/>
    <w:rsid w:val="009B73F9"/>
    <w:rsid w:val="009C1C5C"/>
    <w:rsid w:val="009C31CD"/>
    <w:rsid w:val="009C35F7"/>
    <w:rsid w:val="009C438F"/>
    <w:rsid w:val="009D0200"/>
    <w:rsid w:val="009D032D"/>
    <w:rsid w:val="009D2F81"/>
    <w:rsid w:val="009D460E"/>
    <w:rsid w:val="009D779D"/>
    <w:rsid w:val="009E11F1"/>
    <w:rsid w:val="009F0523"/>
    <w:rsid w:val="009F3DC4"/>
    <w:rsid w:val="009F456A"/>
    <w:rsid w:val="009F69C5"/>
    <w:rsid w:val="009F6EA2"/>
    <w:rsid w:val="009F710F"/>
    <w:rsid w:val="00A00D63"/>
    <w:rsid w:val="00A03639"/>
    <w:rsid w:val="00A0439E"/>
    <w:rsid w:val="00A04B23"/>
    <w:rsid w:val="00A05446"/>
    <w:rsid w:val="00A061AD"/>
    <w:rsid w:val="00A0649E"/>
    <w:rsid w:val="00A1042B"/>
    <w:rsid w:val="00A13434"/>
    <w:rsid w:val="00A22176"/>
    <w:rsid w:val="00A22E5F"/>
    <w:rsid w:val="00A23448"/>
    <w:rsid w:val="00A243A1"/>
    <w:rsid w:val="00A25D1F"/>
    <w:rsid w:val="00A32827"/>
    <w:rsid w:val="00A35744"/>
    <w:rsid w:val="00A35CEB"/>
    <w:rsid w:val="00A411CD"/>
    <w:rsid w:val="00A412A6"/>
    <w:rsid w:val="00A41A04"/>
    <w:rsid w:val="00A43668"/>
    <w:rsid w:val="00A43F20"/>
    <w:rsid w:val="00A46EFE"/>
    <w:rsid w:val="00A53062"/>
    <w:rsid w:val="00A54404"/>
    <w:rsid w:val="00A57409"/>
    <w:rsid w:val="00A607CB"/>
    <w:rsid w:val="00A60FC7"/>
    <w:rsid w:val="00A618CC"/>
    <w:rsid w:val="00A62B05"/>
    <w:rsid w:val="00A6306C"/>
    <w:rsid w:val="00A6595B"/>
    <w:rsid w:val="00A66C39"/>
    <w:rsid w:val="00A70238"/>
    <w:rsid w:val="00A709B5"/>
    <w:rsid w:val="00A747BF"/>
    <w:rsid w:val="00A82A15"/>
    <w:rsid w:val="00A900DC"/>
    <w:rsid w:val="00A90183"/>
    <w:rsid w:val="00A93D61"/>
    <w:rsid w:val="00A94534"/>
    <w:rsid w:val="00A95492"/>
    <w:rsid w:val="00A97088"/>
    <w:rsid w:val="00AA056D"/>
    <w:rsid w:val="00AA256A"/>
    <w:rsid w:val="00AA25F3"/>
    <w:rsid w:val="00AA3819"/>
    <w:rsid w:val="00AA3C2B"/>
    <w:rsid w:val="00AA6113"/>
    <w:rsid w:val="00AB19FA"/>
    <w:rsid w:val="00AB2E34"/>
    <w:rsid w:val="00AB4C7A"/>
    <w:rsid w:val="00AB6EB6"/>
    <w:rsid w:val="00AB6EC9"/>
    <w:rsid w:val="00AC35CB"/>
    <w:rsid w:val="00AC3652"/>
    <w:rsid w:val="00AC4D1B"/>
    <w:rsid w:val="00AC573A"/>
    <w:rsid w:val="00AC682C"/>
    <w:rsid w:val="00AD0185"/>
    <w:rsid w:val="00AD48C4"/>
    <w:rsid w:val="00AD67F5"/>
    <w:rsid w:val="00AD73C4"/>
    <w:rsid w:val="00AD7A27"/>
    <w:rsid w:val="00AE4074"/>
    <w:rsid w:val="00AE44DD"/>
    <w:rsid w:val="00AE6264"/>
    <w:rsid w:val="00AE6FAE"/>
    <w:rsid w:val="00AE74EB"/>
    <w:rsid w:val="00AF0AF1"/>
    <w:rsid w:val="00AF2468"/>
    <w:rsid w:val="00AF2F6E"/>
    <w:rsid w:val="00AF3E4E"/>
    <w:rsid w:val="00AF63C3"/>
    <w:rsid w:val="00B03476"/>
    <w:rsid w:val="00B0394C"/>
    <w:rsid w:val="00B054ED"/>
    <w:rsid w:val="00B060DE"/>
    <w:rsid w:val="00B07798"/>
    <w:rsid w:val="00B17B8B"/>
    <w:rsid w:val="00B30131"/>
    <w:rsid w:val="00B3252A"/>
    <w:rsid w:val="00B3421F"/>
    <w:rsid w:val="00B361DE"/>
    <w:rsid w:val="00B36B32"/>
    <w:rsid w:val="00B41381"/>
    <w:rsid w:val="00B42E74"/>
    <w:rsid w:val="00B44A29"/>
    <w:rsid w:val="00B45B32"/>
    <w:rsid w:val="00B46D88"/>
    <w:rsid w:val="00B50238"/>
    <w:rsid w:val="00B50E84"/>
    <w:rsid w:val="00B52ACC"/>
    <w:rsid w:val="00B536D8"/>
    <w:rsid w:val="00B5595A"/>
    <w:rsid w:val="00B61DF5"/>
    <w:rsid w:val="00B63C6C"/>
    <w:rsid w:val="00B6562F"/>
    <w:rsid w:val="00B66B35"/>
    <w:rsid w:val="00B73999"/>
    <w:rsid w:val="00B74D7F"/>
    <w:rsid w:val="00B75681"/>
    <w:rsid w:val="00B7693F"/>
    <w:rsid w:val="00B84219"/>
    <w:rsid w:val="00B84371"/>
    <w:rsid w:val="00B86451"/>
    <w:rsid w:val="00B87EAA"/>
    <w:rsid w:val="00B92F6D"/>
    <w:rsid w:val="00B93F5E"/>
    <w:rsid w:val="00B955BF"/>
    <w:rsid w:val="00BA31C2"/>
    <w:rsid w:val="00BA32BA"/>
    <w:rsid w:val="00BA36B1"/>
    <w:rsid w:val="00BA3EFF"/>
    <w:rsid w:val="00BB1944"/>
    <w:rsid w:val="00BB532B"/>
    <w:rsid w:val="00BB675C"/>
    <w:rsid w:val="00BC1394"/>
    <w:rsid w:val="00BC21F4"/>
    <w:rsid w:val="00BC25D7"/>
    <w:rsid w:val="00BC5AAD"/>
    <w:rsid w:val="00BC70CA"/>
    <w:rsid w:val="00BD28EC"/>
    <w:rsid w:val="00BD2D1F"/>
    <w:rsid w:val="00BD3E0B"/>
    <w:rsid w:val="00BD589C"/>
    <w:rsid w:val="00BE363F"/>
    <w:rsid w:val="00BE606B"/>
    <w:rsid w:val="00BE63F0"/>
    <w:rsid w:val="00BF1246"/>
    <w:rsid w:val="00BF14CF"/>
    <w:rsid w:val="00BF260F"/>
    <w:rsid w:val="00BF4A80"/>
    <w:rsid w:val="00C04138"/>
    <w:rsid w:val="00C06867"/>
    <w:rsid w:val="00C13F08"/>
    <w:rsid w:val="00C13F0B"/>
    <w:rsid w:val="00C161FF"/>
    <w:rsid w:val="00C16A3E"/>
    <w:rsid w:val="00C17D69"/>
    <w:rsid w:val="00C203E7"/>
    <w:rsid w:val="00C211E3"/>
    <w:rsid w:val="00C21244"/>
    <w:rsid w:val="00C2133C"/>
    <w:rsid w:val="00C24D0F"/>
    <w:rsid w:val="00C25D1A"/>
    <w:rsid w:val="00C26231"/>
    <w:rsid w:val="00C30D70"/>
    <w:rsid w:val="00C34E98"/>
    <w:rsid w:val="00C40F81"/>
    <w:rsid w:val="00C432CA"/>
    <w:rsid w:val="00C45571"/>
    <w:rsid w:val="00C471A8"/>
    <w:rsid w:val="00C50F9D"/>
    <w:rsid w:val="00C52266"/>
    <w:rsid w:val="00C54474"/>
    <w:rsid w:val="00C57561"/>
    <w:rsid w:val="00C66919"/>
    <w:rsid w:val="00C66D45"/>
    <w:rsid w:val="00C66E37"/>
    <w:rsid w:val="00C70719"/>
    <w:rsid w:val="00C710C5"/>
    <w:rsid w:val="00C72E55"/>
    <w:rsid w:val="00C73A95"/>
    <w:rsid w:val="00C75FF5"/>
    <w:rsid w:val="00C8186D"/>
    <w:rsid w:val="00C81E17"/>
    <w:rsid w:val="00C8712E"/>
    <w:rsid w:val="00C87776"/>
    <w:rsid w:val="00C879C1"/>
    <w:rsid w:val="00C900AC"/>
    <w:rsid w:val="00C9086D"/>
    <w:rsid w:val="00C930CD"/>
    <w:rsid w:val="00C93717"/>
    <w:rsid w:val="00C9466E"/>
    <w:rsid w:val="00C953DB"/>
    <w:rsid w:val="00CA2746"/>
    <w:rsid w:val="00CA55D1"/>
    <w:rsid w:val="00CA6233"/>
    <w:rsid w:val="00CA65A7"/>
    <w:rsid w:val="00CA6C96"/>
    <w:rsid w:val="00CB0154"/>
    <w:rsid w:val="00CB04E6"/>
    <w:rsid w:val="00CB1A0A"/>
    <w:rsid w:val="00CB3C95"/>
    <w:rsid w:val="00CB6F82"/>
    <w:rsid w:val="00CB7A77"/>
    <w:rsid w:val="00CC7436"/>
    <w:rsid w:val="00CD20A7"/>
    <w:rsid w:val="00CD5A93"/>
    <w:rsid w:val="00CE0C17"/>
    <w:rsid w:val="00CE3D8C"/>
    <w:rsid w:val="00CE5209"/>
    <w:rsid w:val="00CF2F36"/>
    <w:rsid w:val="00CF35E2"/>
    <w:rsid w:val="00CF37AA"/>
    <w:rsid w:val="00CF682A"/>
    <w:rsid w:val="00CF6AD5"/>
    <w:rsid w:val="00D00117"/>
    <w:rsid w:val="00D018C6"/>
    <w:rsid w:val="00D03851"/>
    <w:rsid w:val="00D03F5C"/>
    <w:rsid w:val="00D04CC7"/>
    <w:rsid w:val="00D06E6A"/>
    <w:rsid w:val="00D138F9"/>
    <w:rsid w:val="00D1415A"/>
    <w:rsid w:val="00D15680"/>
    <w:rsid w:val="00D207E7"/>
    <w:rsid w:val="00D226DC"/>
    <w:rsid w:val="00D315A0"/>
    <w:rsid w:val="00D325D0"/>
    <w:rsid w:val="00D339AA"/>
    <w:rsid w:val="00D35B79"/>
    <w:rsid w:val="00D36B51"/>
    <w:rsid w:val="00D36F14"/>
    <w:rsid w:val="00D40219"/>
    <w:rsid w:val="00D408D9"/>
    <w:rsid w:val="00D44677"/>
    <w:rsid w:val="00D46DD3"/>
    <w:rsid w:val="00D47ABE"/>
    <w:rsid w:val="00D50628"/>
    <w:rsid w:val="00D50731"/>
    <w:rsid w:val="00D50BCB"/>
    <w:rsid w:val="00D519EA"/>
    <w:rsid w:val="00D521B0"/>
    <w:rsid w:val="00D6323C"/>
    <w:rsid w:val="00D657C9"/>
    <w:rsid w:val="00D71E0B"/>
    <w:rsid w:val="00D72BDC"/>
    <w:rsid w:val="00D73BC4"/>
    <w:rsid w:val="00D74628"/>
    <w:rsid w:val="00D749C5"/>
    <w:rsid w:val="00D778F3"/>
    <w:rsid w:val="00D86888"/>
    <w:rsid w:val="00D92B9E"/>
    <w:rsid w:val="00D93362"/>
    <w:rsid w:val="00D93709"/>
    <w:rsid w:val="00D9677B"/>
    <w:rsid w:val="00DA119E"/>
    <w:rsid w:val="00DA1332"/>
    <w:rsid w:val="00DA209E"/>
    <w:rsid w:val="00DA2E58"/>
    <w:rsid w:val="00DA2F71"/>
    <w:rsid w:val="00DA4079"/>
    <w:rsid w:val="00DA5BE8"/>
    <w:rsid w:val="00DB271E"/>
    <w:rsid w:val="00DB2835"/>
    <w:rsid w:val="00DB2A54"/>
    <w:rsid w:val="00DB736E"/>
    <w:rsid w:val="00DC15D3"/>
    <w:rsid w:val="00DC44A1"/>
    <w:rsid w:val="00DC6036"/>
    <w:rsid w:val="00DC7483"/>
    <w:rsid w:val="00DD02E8"/>
    <w:rsid w:val="00DD0EFC"/>
    <w:rsid w:val="00DD1957"/>
    <w:rsid w:val="00DD4765"/>
    <w:rsid w:val="00DD5145"/>
    <w:rsid w:val="00DD5DA2"/>
    <w:rsid w:val="00DD7089"/>
    <w:rsid w:val="00DD7436"/>
    <w:rsid w:val="00DD7800"/>
    <w:rsid w:val="00DE14EF"/>
    <w:rsid w:val="00DE41DC"/>
    <w:rsid w:val="00DF0F82"/>
    <w:rsid w:val="00DF22A8"/>
    <w:rsid w:val="00DF3077"/>
    <w:rsid w:val="00DF375D"/>
    <w:rsid w:val="00DF6F69"/>
    <w:rsid w:val="00DF7EAB"/>
    <w:rsid w:val="00E06986"/>
    <w:rsid w:val="00E0763A"/>
    <w:rsid w:val="00E125BB"/>
    <w:rsid w:val="00E129D9"/>
    <w:rsid w:val="00E12ACF"/>
    <w:rsid w:val="00E1491E"/>
    <w:rsid w:val="00E15B06"/>
    <w:rsid w:val="00E17340"/>
    <w:rsid w:val="00E1790B"/>
    <w:rsid w:val="00E2184C"/>
    <w:rsid w:val="00E23797"/>
    <w:rsid w:val="00E24263"/>
    <w:rsid w:val="00E27078"/>
    <w:rsid w:val="00E274CB"/>
    <w:rsid w:val="00E32569"/>
    <w:rsid w:val="00E3341A"/>
    <w:rsid w:val="00E37658"/>
    <w:rsid w:val="00E4275A"/>
    <w:rsid w:val="00E4647F"/>
    <w:rsid w:val="00E500C1"/>
    <w:rsid w:val="00E511D3"/>
    <w:rsid w:val="00E51B87"/>
    <w:rsid w:val="00E52A9B"/>
    <w:rsid w:val="00E53F08"/>
    <w:rsid w:val="00E54175"/>
    <w:rsid w:val="00E57EAD"/>
    <w:rsid w:val="00E60824"/>
    <w:rsid w:val="00E6461A"/>
    <w:rsid w:val="00E649A3"/>
    <w:rsid w:val="00E65F0A"/>
    <w:rsid w:val="00E667F8"/>
    <w:rsid w:val="00E67D6A"/>
    <w:rsid w:val="00E7017E"/>
    <w:rsid w:val="00E702DE"/>
    <w:rsid w:val="00E71336"/>
    <w:rsid w:val="00E7136B"/>
    <w:rsid w:val="00E8082F"/>
    <w:rsid w:val="00E80859"/>
    <w:rsid w:val="00E84C97"/>
    <w:rsid w:val="00E874D0"/>
    <w:rsid w:val="00E90291"/>
    <w:rsid w:val="00E90B1C"/>
    <w:rsid w:val="00E95DD0"/>
    <w:rsid w:val="00E968A2"/>
    <w:rsid w:val="00EA015E"/>
    <w:rsid w:val="00EA591C"/>
    <w:rsid w:val="00EA591E"/>
    <w:rsid w:val="00EA6A72"/>
    <w:rsid w:val="00EB05ED"/>
    <w:rsid w:val="00EB4145"/>
    <w:rsid w:val="00EB6CD4"/>
    <w:rsid w:val="00EB707C"/>
    <w:rsid w:val="00EC0799"/>
    <w:rsid w:val="00EC1511"/>
    <w:rsid w:val="00EC449A"/>
    <w:rsid w:val="00EC4E6B"/>
    <w:rsid w:val="00ED0134"/>
    <w:rsid w:val="00ED16C8"/>
    <w:rsid w:val="00ED33BB"/>
    <w:rsid w:val="00ED4F81"/>
    <w:rsid w:val="00ED77E1"/>
    <w:rsid w:val="00EE0731"/>
    <w:rsid w:val="00EE0F16"/>
    <w:rsid w:val="00EE14FC"/>
    <w:rsid w:val="00EE299E"/>
    <w:rsid w:val="00EE31E7"/>
    <w:rsid w:val="00EE3ABF"/>
    <w:rsid w:val="00EE42AE"/>
    <w:rsid w:val="00EE6AF7"/>
    <w:rsid w:val="00EE7E94"/>
    <w:rsid w:val="00EF2003"/>
    <w:rsid w:val="00EF4CCC"/>
    <w:rsid w:val="00EF70CD"/>
    <w:rsid w:val="00EF739A"/>
    <w:rsid w:val="00EF7558"/>
    <w:rsid w:val="00F03562"/>
    <w:rsid w:val="00F054F7"/>
    <w:rsid w:val="00F05558"/>
    <w:rsid w:val="00F062BB"/>
    <w:rsid w:val="00F065F5"/>
    <w:rsid w:val="00F07CF1"/>
    <w:rsid w:val="00F108DE"/>
    <w:rsid w:val="00F120AD"/>
    <w:rsid w:val="00F123B7"/>
    <w:rsid w:val="00F126E7"/>
    <w:rsid w:val="00F1380D"/>
    <w:rsid w:val="00F22868"/>
    <w:rsid w:val="00F2481F"/>
    <w:rsid w:val="00F25D4B"/>
    <w:rsid w:val="00F25E6A"/>
    <w:rsid w:val="00F26A70"/>
    <w:rsid w:val="00F26C07"/>
    <w:rsid w:val="00F26D3A"/>
    <w:rsid w:val="00F27FA9"/>
    <w:rsid w:val="00F342B6"/>
    <w:rsid w:val="00F3658B"/>
    <w:rsid w:val="00F36F42"/>
    <w:rsid w:val="00F377DA"/>
    <w:rsid w:val="00F473CD"/>
    <w:rsid w:val="00F47992"/>
    <w:rsid w:val="00F50665"/>
    <w:rsid w:val="00F5177C"/>
    <w:rsid w:val="00F5183E"/>
    <w:rsid w:val="00F54D39"/>
    <w:rsid w:val="00F56930"/>
    <w:rsid w:val="00F57F54"/>
    <w:rsid w:val="00F608B7"/>
    <w:rsid w:val="00F6547E"/>
    <w:rsid w:val="00F66EA8"/>
    <w:rsid w:val="00F674FD"/>
    <w:rsid w:val="00F71F6F"/>
    <w:rsid w:val="00F72287"/>
    <w:rsid w:val="00F72698"/>
    <w:rsid w:val="00F75463"/>
    <w:rsid w:val="00F81B1E"/>
    <w:rsid w:val="00F81D5A"/>
    <w:rsid w:val="00F8679D"/>
    <w:rsid w:val="00F872E1"/>
    <w:rsid w:val="00F909A2"/>
    <w:rsid w:val="00F9152B"/>
    <w:rsid w:val="00F9360D"/>
    <w:rsid w:val="00F94962"/>
    <w:rsid w:val="00F958C3"/>
    <w:rsid w:val="00F95F58"/>
    <w:rsid w:val="00F968E9"/>
    <w:rsid w:val="00FA2969"/>
    <w:rsid w:val="00FA2DDA"/>
    <w:rsid w:val="00FA4246"/>
    <w:rsid w:val="00FA554A"/>
    <w:rsid w:val="00FB1D39"/>
    <w:rsid w:val="00FB2E56"/>
    <w:rsid w:val="00FB3E07"/>
    <w:rsid w:val="00FB5D57"/>
    <w:rsid w:val="00FB66E3"/>
    <w:rsid w:val="00FC073D"/>
    <w:rsid w:val="00FC283C"/>
    <w:rsid w:val="00FC29EC"/>
    <w:rsid w:val="00FC3DC6"/>
    <w:rsid w:val="00FC6BA5"/>
    <w:rsid w:val="00FD335E"/>
    <w:rsid w:val="00FD3A55"/>
    <w:rsid w:val="00FD3E01"/>
    <w:rsid w:val="00FD4350"/>
    <w:rsid w:val="00FD45A8"/>
    <w:rsid w:val="00FD7BF9"/>
    <w:rsid w:val="00FE4A87"/>
    <w:rsid w:val="00FE4BF4"/>
    <w:rsid w:val="00FE4D99"/>
    <w:rsid w:val="00FF5128"/>
    <w:rsid w:val="00FF5CEE"/>
    <w:rsid w:val="00FF5F16"/>
    <w:rsid w:val="00FF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C2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17654"/>
    <w:pPr>
      <w:keepNext/>
      <w:spacing w:after="0" w:line="240" w:lineRule="auto"/>
      <w:jc w:val="right"/>
      <w:outlineLvl w:val="0"/>
    </w:pPr>
    <w:rPr>
      <w:sz w:val="28"/>
      <w:szCs w:val="20"/>
      <w:lang w:eastAsia="ko-KR"/>
    </w:rPr>
  </w:style>
  <w:style w:type="paragraph" w:styleId="2">
    <w:name w:val="heading 2"/>
    <w:basedOn w:val="a"/>
    <w:next w:val="a"/>
    <w:link w:val="20"/>
    <w:uiPriority w:val="99"/>
    <w:qFormat/>
    <w:locked/>
    <w:rsid w:val="00D35B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7037C1"/>
    <w:pPr>
      <w:keepNext/>
      <w:spacing w:before="240" w:after="60" w:line="240" w:lineRule="auto"/>
      <w:outlineLvl w:val="2"/>
    </w:pPr>
    <w:rPr>
      <w:rFonts w:ascii="Cambria" w:hAnsi="Cambria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606326"/>
    <w:rPr>
      <w:rFonts w:ascii="Cambria" w:hAnsi="Cambria"/>
      <w:b/>
      <w:kern w:val="32"/>
      <w:sz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0D43B3"/>
    <w:rPr>
      <w:rFonts w:ascii="Cambria" w:hAnsi="Cambria"/>
      <w:b/>
      <w:i/>
      <w:sz w:val="28"/>
      <w:lang w:eastAsia="en-US"/>
    </w:rPr>
  </w:style>
  <w:style w:type="character" w:customStyle="1" w:styleId="Heading3Char">
    <w:name w:val="Heading 3 Char"/>
    <w:uiPriority w:val="99"/>
    <w:semiHidden/>
    <w:locked/>
    <w:rsid w:val="00F26C07"/>
    <w:rPr>
      <w:rFonts w:ascii="Cambria" w:hAnsi="Cambria"/>
      <w:b/>
      <w:sz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DA2E5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DA2E58"/>
    <w:rPr>
      <w:rFonts w:ascii="Tahoma" w:hAnsi="Tahoma"/>
      <w:sz w:val="16"/>
    </w:rPr>
  </w:style>
  <w:style w:type="character" w:customStyle="1" w:styleId="s0">
    <w:name w:val="s0"/>
    <w:uiPriority w:val="99"/>
    <w:rsid w:val="009F456A"/>
    <w:rPr>
      <w:rFonts w:ascii="Times New Roman" w:hAnsi="Times New Roman"/>
      <w:color w:val="000000"/>
      <w:sz w:val="28"/>
      <w:u w:val="none"/>
      <w:effect w:val="none"/>
    </w:rPr>
  </w:style>
  <w:style w:type="paragraph" w:styleId="a5">
    <w:name w:val="No Spacing"/>
    <w:aliases w:val="Обя,мелкий,мой рабочий,норма,Айгерим,свой,Без интеБез интервала,без интервала,Без интервала111,исполнитель,Без интерваль,Елжан,No Spacing2,Исполнитель,Алия,No Spacing,ТекстОтчета,СНОСКИ,Без интервала11,No Spacing1,14 TNR,МОЙ СТИЛЬ,О"/>
    <w:link w:val="a6"/>
    <w:uiPriority w:val="1"/>
    <w:qFormat/>
    <w:rsid w:val="00F872E1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locked/>
    <w:rsid w:val="00317654"/>
    <w:rPr>
      <w:sz w:val="28"/>
      <w:lang w:val="ru-RU" w:eastAsia="ko-KR"/>
    </w:rPr>
  </w:style>
  <w:style w:type="paragraph" w:customStyle="1" w:styleId="11">
    <w:name w:val="Без интервала1"/>
    <w:uiPriority w:val="99"/>
    <w:rsid w:val="00545B5A"/>
    <w:rPr>
      <w:rFonts w:eastAsia="Times New Roman"/>
      <w:sz w:val="22"/>
      <w:szCs w:val="22"/>
      <w:lang w:eastAsia="en-US"/>
    </w:rPr>
  </w:style>
  <w:style w:type="table" w:styleId="a7">
    <w:name w:val="Table Grid"/>
    <w:basedOn w:val="a1"/>
    <w:uiPriority w:val="99"/>
    <w:locked/>
    <w:rsid w:val="006E1314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aliases w:val="Обя Знак,мелкий Знак,мой рабочий Знак,норма Знак,Айгерим Знак,свой Знак,Без интеБез интервала Знак,без интервала Знак,Без интервала111 Знак,исполнитель Знак,Без интерваль Знак,Елжан Знак,No Spacing2 Знак,Исполнитель Знак,Алия Знак"/>
    <w:link w:val="a5"/>
    <w:uiPriority w:val="1"/>
    <w:locked/>
    <w:rsid w:val="00227E69"/>
    <w:rPr>
      <w:rFonts w:eastAsia="Times New Roman"/>
      <w:sz w:val="22"/>
      <w:lang w:val="ru-RU" w:eastAsia="ru-RU"/>
    </w:rPr>
  </w:style>
  <w:style w:type="character" w:customStyle="1" w:styleId="a8">
    <w:name w:val="Основной текст Знак"/>
    <w:link w:val="a9"/>
    <w:uiPriority w:val="99"/>
    <w:semiHidden/>
    <w:locked/>
    <w:rsid w:val="00A03639"/>
    <w:rPr>
      <w:rFonts w:ascii="Calibri" w:hAnsi="Calibri"/>
      <w:sz w:val="24"/>
      <w:lang w:val="ru-RU" w:eastAsia="ru-RU"/>
    </w:rPr>
  </w:style>
  <w:style w:type="paragraph" w:styleId="a9">
    <w:name w:val="Body Text"/>
    <w:basedOn w:val="a"/>
    <w:link w:val="a8"/>
    <w:uiPriority w:val="99"/>
    <w:semiHidden/>
    <w:rsid w:val="00A03639"/>
    <w:pPr>
      <w:spacing w:after="0" w:line="360" w:lineRule="auto"/>
      <w:jc w:val="both"/>
    </w:pPr>
    <w:rPr>
      <w:sz w:val="24"/>
      <w:szCs w:val="24"/>
      <w:lang w:eastAsia="ru-RU"/>
    </w:rPr>
  </w:style>
  <w:style w:type="character" w:customStyle="1" w:styleId="BodyTextChar1">
    <w:name w:val="Body Text Char1"/>
    <w:uiPriority w:val="99"/>
    <w:semiHidden/>
    <w:locked/>
    <w:rsid w:val="009152DC"/>
    <w:rPr>
      <w:lang w:eastAsia="en-US"/>
    </w:rPr>
  </w:style>
  <w:style w:type="paragraph" w:styleId="aa">
    <w:name w:val="List Paragraph"/>
    <w:basedOn w:val="a"/>
    <w:link w:val="ab"/>
    <w:uiPriority w:val="34"/>
    <w:qFormat/>
    <w:rsid w:val="00FD335E"/>
    <w:pPr>
      <w:ind w:left="720"/>
      <w:contextualSpacing/>
    </w:pPr>
    <w:rPr>
      <w:rFonts w:ascii="Times New Roman" w:hAnsi="Times New Roman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7037C1"/>
    <w:rPr>
      <w:rFonts w:ascii="Cambria" w:hAnsi="Cambria"/>
      <w:b/>
      <w:sz w:val="26"/>
      <w:lang w:val="ru-RU" w:eastAsia="ru-RU"/>
    </w:rPr>
  </w:style>
  <w:style w:type="character" w:styleId="ac">
    <w:name w:val="Hyperlink"/>
    <w:uiPriority w:val="99"/>
    <w:semiHidden/>
    <w:rsid w:val="007C7A71"/>
    <w:rPr>
      <w:rFonts w:cs="Times New Roman"/>
      <w:color w:val="0000FF"/>
      <w:u w:val="single"/>
    </w:rPr>
  </w:style>
  <w:style w:type="character" w:customStyle="1" w:styleId="ab">
    <w:name w:val="Абзац списка Знак"/>
    <w:link w:val="aa"/>
    <w:uiPriority w:val="99"/>
    <w:locked/>
    <w:rsid w:val="007C7A71"/>
    <w:rPr>
      <w:rFonts w:ascii="Times New Roman" w:hAnsi="Times New Roman"/>
      <w:sz w:val="28"/>
      <w:lang w:eastAsia="en-US"/>
    </w:rPr>
  </w:style>
  <w:style w:type="character" w:customStyle="1" w:styleId="apple-converted-space">
    <w:name w:val="apple-converted-space"/>
    <w:rsid w:val="003E5AF0"/>
  </w:style>
  <w:style w:type="paragraph" w:styleId="ad">
    <w:name w:val="Normal (Web)"/>
    <w:basedOn w:val="a"/>
    <w:uiPriority w:val="99"/>
    <w:semiHidden/>
    <w:unhideWhenUsed/>
    <w:rsid w:val="00C90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z6">
    <w:name w:val="WW8Num1z6"/>
    <w:rsid w:val="0035743B"/>
  </w:style>
  <w:style w:type="paragraph" w:customStyle="1" w:styleId="msonormalcxspmiddlecxspmiddle">
    <w:name w:val="msonormalcxspmiddlecxspmiddle"/>
    <w:basedOn w:val="a"/>
    <w:uiPriority w:val="99"/>
    <w:rsid w:val="006805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228">
              <w:marLeft w:val="105"/>
              <w:marRight w:val="300"/>
              <w:marTop w:val="135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4275">
              <w:marLeft w:val="0"/>
              <w:marRight w:val="465"/>
              <w:marTop w:val="10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4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4EB7A-4A00-4E24-B805-934DBB3F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7</Pages>
  <Words>1998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user</cp:lastModifiedBy>
  <cp:revision>30</cp:revision>
  <cp:lastPrinted>2024-07-11T06:29:00Z</cp:lastPrinted>
  <dcterms:created xsi:type="dcterms:W3CDTF">2022-04-29T04:03:00Z</dcterms:created>
  <dcterms:modified xsi:type="dcterms:W3CDTF">2024-07-15T03:33:00Z</dcterms:modified>
</cp:coreProperties>
</file>